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/>
        </w:rPr>
        <w:t>様式第７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文書管理適正化及び文書整理支援業務公募質問書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spacing w:before="145" w:beforeLines="50" w:beforeAutospacing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</w:rPr>
      </w:pPr>
      <w:r>
        <w:rPr>
          <w:rFonts w:hint="eastAsia"/>
        </w:rPr>
        <w:t>　東秩父村長　高野　貞宜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提案募集に関し下記のとおり質問します。</w:t>
      </w: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55"/>
        <w:gridCol w:w="2389"/>
        <w:gridCol w:w="5954"/>
      </w:tblGrid>
      <w:tr>
        <w:trPr>
          <w:trHeight w:val="567" w:hRule="atLeast"/>
        </w:trPr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質問者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会社所在地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担当者所属・役職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5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343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  <w:sz w:val="28"/>
        </w:rPr>
      </w:pPr>
      <w:r>
        <w:rPr>
          <w:rFonts w:hint="eastAsia"/>
        </w:rPr>
        <w:t>（注）質問内容は箇条書きとし、質問箇所を明確にするとともに、簡潔、明瞭とすること。</w:t>
      </w:r>
    </w:p>
    <w:sectPr>
      <w:headerReference r:id="rId5" w:type="default"/>
      <w:type w:val="continuous"/>
      <w:pgSz w:w="11906" w:h="16838"/>
      <w:pgMar w:top="1134" w:right="1134" w:bottom="1134" w:left="1134" w:header="720" w:footer="720" w:gutter="0"/>
      <w:pgNumType w:start="12"/>
      <w:cols w:space="720"/>
      <w:noEndnote w:val="1"/>
      <w:textDirection w:val="lrTb"/>
      <w:docGrid w:linePitch="331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4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character" w:styleId="22">
    <w:name w:val="lin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148</Characters>
  <Application>JUST Note</Application>
  <Lines>106</Lines>
  <Paragraphs>15</Paragraphs>
  <Company>埼玉県</Company>
  <CharactersWithSpaces>151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宮崎県</dc:creator>
  <cp:lastModifiedBy>WS2405</cp:lastModifiedBy>
  <cp:lastPrinted>2020-03-16T08:41:00Z</cp:lastPrinted>
  <dcterms:created xsi:type="dcterms:W3CDTF">2021-04-23T09:28:00Z</dcterms:created>
  <dcterms:modified xsi:type="dcterms:W3CDTF">2025-06-29T02:09:00Z</dcterms:modified>
  <cp:revision>5</cp:revision>
</cp:coreProperties>
</file>