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広報ひがしちちぶ　</w:t>
      </w:r>
      <w:r>
        <w:rPr>
          <w:rFonts w:hint="eastAsia" w:ascii="ＭＳ 明朝" w:hAnsi="ＭＳ 明朝" w:eastAsia="ＭＳ 明朝"/>
          <w:b w:val="1"/>
          <w:sz w:val="24"/>
        </w:rPr>
        <w:t>2026</w:t>
      </w:r>
      <w:r>
        <w:rPr>
          <w:rFonts w:hint="eastAsia" w:ascii="ＭＳ 明朝" w:hAnsi="ＭＳ 明朝" w:eastAsia="ＭＳ 明朝"/>
          <w:b w:val="1"/>
          <w:sz w:val="24"/>
        </w:rPr>
        <w:t>年１０月号　　</w:t>
      </w:r>
      <w:r>
        <w:rPr>
          <w:rFonts w:hint="eastAsia" w:ascii="ＭＳ 明朝" w:hAnsi="ＭＳ 明朝" w:eastAsia="ＭＳ 明朝"/>
          <w:b w:val="1"/>
          <w:sz w:val="24"/>
        </w:rPr>
        <w:t>P.8</w:t>
      </w:r>
      <w:r>
        <w:rPr>
          <w:rFonts w:hint="eastAsia" w:ascii="ＭＳ 明朝" w:hAnsi="ＭＳ 明朝" w:eastAsia="ＭＳ 明朝"/>
          <w:b w:val="1"/>
          <w:sz w:val="24"/>
        </w:rPr>
        <w:t>　</w:t>
      </w:r>
      <w:bookmarkStart w:id="0" w:name="_GoBack"/>
      <w:bookmarkEnd w:id="0"/>
      <w:r>
        <w:rPr>
          <w:rFonts w:hint="eastAsia" w:ascii="ＭＳ 明朝" w:hAnsi="ＭＳ 明朝" w:eastAsia="ＭＳ 明朝"/>
          <w:b w:val="1"/>
          <w:sz w:val="24"/>
        </w:rPr>
        <w:t>Mura News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和紙フェス２０２６　</w:t>
      </w:r>
      <w:r>
        <w:rPr>
          <w:rFonts w:hint="eastAsia" w:ascii="ＭＳ 明朝" w:hAnsi="ＭＳ 明朝" w:eastAsia="ＭＳ 明朝"/>
          <w:b w:val="1"/>
          <w:sz w:val="24"/>
        </w:rPr>
        <w:t xml:space="preserve">in </w:t>
      </w:r>
      <w:r>
        <w:rPr>
          <w:rFonts w:hint="eastAsia" w:ascii="ＭＳ 明朝" w:hAnsi="ＭＳ 明朝" w:eastAsia="ＭＳ 明朝"/>
          <w:b w:val="1"/>
          <w:sz w:val="24"/>
        </w:rPr>
        <w:t>東秩父村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Washi Festival 2026 in Higashichichibu Village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In September 12</w:t>
      </w:r>
      <w:r>
        <w:rPr>
          <w:rFonts w:hint="eastAsia" w:ascii="ＭＳ 明朝" w:hAnsi="ＭＳ 明朝" w:eastAsia="ＭＳ 明朝"/>
          <w:b w:val="0"/>
          <w:sz w:val="24"/>
        </w:rPr>
        <w:t>（</w:t>
      </w:r>
      <w:r>
        <w:rPr>
          <w:rFonts w:hint="eastAsia" w:ascii="ＭＳ 明朝" w:hAnsi="ＭＳ 明朝" w:eastAsia="ＭＳ 明朝"/>
          <w:b w:val="0"/>
          <w:sz w:val="24"/>
        </w:rPr>
        <w:t>Saturday</w:t>
      </w:r>
      <w:r>
        <w:rPr>
          <w:rFonts w:hint="eastAsia" w:ascii="ＭＳ 明朝" w:hAnsi="ＭＳ 明朝" w:eastAsia="ＭＳ 明朝"/>
          <w:b w:val="0"/>
          <w:sz w:val="24"/>
        </w:rPr>
        <w:t>）</w:t>
      </w:r>
      <w:r>
        <w:rPr>
          <w:rFonts w:hint="eastAsia" w:ascii="ＭＳ 明朝" w:hAnsi="ＭＳ 明朝" w:eastAsia="ＭＳ 明朝"/>
          <w:b w:val="0"/>
          <w:sz w:val="24"/>
        </w:rPr>
        <w:t>, 2026, Washi Fes. in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Higashi-Chichibumura was opened at Michi-no-eki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Washi-no-sato Higashi-Chichibu. On the venue were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effected events such as stage events and various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work shops using traditional Japanese Paper. Many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people participated in workshop because they </w:t>
      </w:r>
      <w:r>
        <w:rPr>
          <w:rFonts w:hint="eastAsia" w:ascii="ＭＳ 明朝" w:hAnsi="ＭＳ 明朝" w:eastAsia="ＭＳ 明朝"/>
          <w:b w:val="0"/>
          <w:sz w:val="24"/>
        </w:rPr>
        <w:t>ｗ</w:t>
      </w:r>
      <w:r>
        <w:rPr>
          <w:rFonts w:hint="eastAsia" w:ascii="ＭＳ 明朝" w:hAnsi="ＭＳ 明朝" w:eastAsia="ＭＳ 明朝"/>
          <w:b w:val="0"/>
          <w:sz w:val="24"/>
        </w:rPr>
        <w:t>ere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able to enjoy manufacturing,touching Washi (Japanese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paper)really. They had opportunity to feel close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the warmth and depth which Washi has. Unfortunately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the day was rainy but on </w:t>
      </w:r>
      <w:r>
        <w:rPr>
          <w:rFonts w:hint="default" w:ascii="ＭＳ 明朝" w:hAnsi="ＭＳ 明朝" w:eastAsia="ＭＳ 明朝"/>
          <w:b w:val="0"/>
          <w:sz w:val="24"/>
        </w:rPr>
        <w:t>the</w:t>
      </w:r>
      <w:r>
        <w:rPr>
          <w:rFonts w:hint="eastAsia" w:ascii="ＭＳ 明朝" w:hAnsi="ＭＳ 明朝" w:eastAsia="ＭＳ 明朝"/>
          <w:b w:val="0"/>
          <w:sz w:val="24"/>
        </w:rPr>
        <w:t xml:space="preserve"> stage performers</w:t>
      </w:r>
      <w:r>
        <w:rPr>
          <w:rFonts w:hint="default" w:ascii="ＭＳ 明朝" w:hAnsi="ＭＳ 明朝" w:eastAsia="ＭＳ 明朝"/>
          <w:b w:val="0"/>
          <w:sz w:val="24"/>
        </w:rPr>
        <w:t>’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breath taking show was presented. They livened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things up a lot.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The bustling Washi Fes. where many, wide </w:t>
      </w:r>
      <w:r>
        <w:rPr>
          <w:rFonts w:hint="default" w:ascii="ＭＳ 明朝" w:hAnsi="ＭＳ 明朝" w:eastAsia="ＭＳ 明朝"/>
          <w:b w:val="0"/>
          <w:sz w:val="24"/>
        </w:rPr>
        <w:t>range</w:t>
      </w:r>
      <w:r>
        <w:rPr>
          <w:rFonts w:hint="eastAsia" w:ascii="ＭＳ 明朝" w:hAnsi="ＭＳ 明朝" w:eastAsia="ＭＳ 明朝"/>
          <w:b w:val="0"/>
          <w:sz w:val="24"/>
        </w:rPr>
        <w:t xml:space="preserve"> of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people from children to adults visited. Touching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the charms of Washi, the traditional culture of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Higashi-Chichibumura starting with Hosokawa paper,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watching and producing, was one day full of enjoyment.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We hope that for the visiting people it was a day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when they felt closer to them the charms of Washi.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知事のふれあい訪問</w:t>
      </w:r>
      <w:r>
        <w:rPr>
          <w:rFonts w:hint="eastAsia" w:ascii="ＭＳ 明朝" w:hAnsi="ＭＳ 明朝" w:eastAsia="ＭＳ 明朝"/>
          <w:b w:val="1"/>
          <w:sz w:val="24"/>
        </w:rPr>
        <w:t xml:space="preserve"> 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Governor's Community Outreach Visit</w:t>
      </w:r>
    </w:p>
    <w:p>
      <w:pPr>
        <w:pStyle w:val="0"/>
        <w:rPr>
          <w:rFonts w:hint="default" w:ascii="ＭＳ 明朝" w:hAnsi="ＭＳ 明朝" w:eastAsia="ＭＳ 明朝"/>
          <w:b w:val="1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On August </w:t>
      </w:r>
      <w:r>
        <w:rPr>
          <w:rFonts w:hint="eastAsia" w:ascii="ＭＳ 明朝" w:hAnsi="ＭＳ 明朝" w:eastAsia="ＭＳ 明朝"/>
          <w:b w:val="0"/>
          <w:sz w:val="24"/>
        </w:rPr>
        <w:t>８</w:t>
      </w:r>
      <w:r>
        <w:rPr>
          <w:rFonts w:hint="eastAsia" w:ascii="ＭＳ 明朝" w:hAnsi="ＭＳ 明朝" w:eastAsia="ＭＳ 明朝"/>
          <w:b w:val="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sz w:val="24"/>
        </w:rPr>
        <w:t>（</w:t>
      </w:r>
      <w:r>
        <w:rPr>
          <w:rFonts w:hint="eastAsia" w:ascii="ＭＳ 明朝" w:hAnsi="ＭＳ 明朝" w:eastAsia="ＭＳ 明朝"/>
          <w:b w:val="0"/>
          <w:sz w:val="24"/>
        </w:rPr>
        <w:t>Friday</w:t>
      </w:r>
      <w:r>
        <w:rPr>
          <w:rFonts w:hint="eastAsia" w:ascii="ＭＳ 明朝" w:hAnsi="ＭＳ 明朝" w:eastAsia="ＭＳ 明朝"/>
          <w:b w:val="0"/>
          <w:sz w:val="24"/>
        </w:rPr>
        <w:t>）</w:t>
      </w:r>
      <w:r>
        <w:rPr>
          <w:rFonts w:hint="eastAsia" w:ascii="ＭＳ 明朝" w:hAnsi="ＭＳ 明朝" w:eastAsia="ＭＳ 明朝"/>
          <w:b w:val="0"/>
          <w:sz w:val="24"/>
        </w:rPr>
        <w:t>, 2026, the Governor</w:t>
      </w:r>
      <w:r>
        <w:rPr>
          <w:rFonts w:hint="default" w:ascii="ＭＳ 明朝" w:hAnsi="ＭＳ 明朝" w:eastAsia="ＭＳ 明朝"/>
          <w:b w:val="0"/>
          <w:sz w:val="24"/>
        </w:rPr>
        <w:t>’</w:t>
      </w:r>
      <w:r>
        <w:rPr>
          <w:rFonts w:hint="eastAsia" w:ascii="ＭＳ 明朝" w:hAnsi="ＭＳ 明朝" w:eastAsia="ＭＳ 明朝"/>
          <w:b w:val="0"/>
          <w:sz w:val="24"/>
        </w:rPr>
        <w:t xml:space="preserve">s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friendly visit was effected, and Mr. Motohiro Ohno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(</w:t>
      </w:r>
      <w:r>
        <w:rPr>
          <w:rFonts w:hint="default" w:ascii="ＭＳ 明朝" w:hAnsi="ＭＳ 明朝" w:eastAsia="ＭＳ 明朝"/>
          <w:b w:val="0"/>
          <w:sz w:val="24"/>
        </w:rPr>
        <w:t>Governor</w:t>
      </w:r>
      <w:r>
        <w:rPr>
          <w:rFonts w:hint="eastAsia" w:ascii="ＭＳ 明朝" w:hAnsi="ＭＳ 明朝" w:eastAsia="ＭＳ 明朝"/>
          <w:b w:val="0"/>
          <w:sz w:val="24"/>
        </w:rPr>
        <w:t xml:space="preserve"> of Saitama Prefecture), Mr. Go Arai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(</w:t>
      </w:r>
      <w:r>
        <w:rPr>
          <w:rFonts w:hint="default" w:ascii="ＭＳ 明朝" w:hAnsi="ＭＳ 明朝" w:eastAsia="ＭＳ 明朝"/>
          <w:b w:val="0"/>
          <w:sz w:val="24"/>
        </w:rPr>
        <w:t>Prefectural assembly member</w:t>
      </w:r>
      <w:r>
        <w:rPr>
          <w:rFonts w:hint="eastAsia" w:ascii="ＭＳ 明朝" w:hAnsi="ＭＳ 明朝" w:eastAsia="ＭＳ 明朝"/>
          <w:b w:val="0"/>
          <w:sz w:val="24"/>
        </w:rPr>
        <w:t xml:space="preserve">) and Mr. Kenji Asami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(idem) visited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Deasobu Kitchen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 xml:space="preserve"> and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Michi-no-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eki Washi-no-sato Higashi-Chichibu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>.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At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Deasobu Kitchen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 xml:space="preserve"> Mr. Takahiro Yoshida,the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president of Fujisan Co., Ltd. explained </w:t>
      </w:r>
      <w:r>
        <w:rPr>
          <w:rFonts w:hint="default" w:ascii="ＭＳ 明朝" w:hAnsi="ＭＳ 明朝" w:eastAsia="ＭＳ 明朝"/>
          <w:b w:val="0"/>
          <w:sz w:val="24"/>
        </w:rPr>
        <w:t>“</w:t>
      </w:r>
      <w:r>
        <w:rPr>
          <w:rFonts w:hint="eastAsia" w:ascii="ＭＳ 明朝" w:hAnsi="ＭＳ 明朝" w:eastAsia="ＭＳ 明朝"/>
          <w:b w:val="0"/>
          <w:sz w:val="24"/>
        </w:rPr>
        <w:t>Deasobu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Kitchen</w:t>
      </w:r>
      <w:r>
        <w:rPr>
          <w:rFonts w:hint="default" w:ascii="ＭＳ 明朝" w:hAnsi="ＭＳ 明朝" w:eastAsia="ＭＳ 明朝"/>
          <w:b w:val="0"/>
          <w:sz w:val="24"/>
        </w:rPr>
        <w:t>”</w:t>
      </w:r>
      <w:r>
        <w:rPr>
          <w:rFonts w:hint="eastAsia" w:ascii="ＭＳ 明朝" w:hAnsi="ＭＳ 明朝" w:eastAsia="ＭＳ 明朝"/>
          <w:b w:val="0"/>
          <w:sz w:val="24"/>
        </w:rPr>
        <w:t xml:space="preserve"> and the jobs which the village is engaged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in and future plan, and</w:t>
      </w:r>
      <w:r>
        <w:rPr>
          <w:rFonts w:hint="eastAsia" w:ascii="ＭＳ 明朝" w:hAnsi="ＭＳ 明朝" w:eastAsia="ＭＳ 明朝"/>
          <w:b w:val="0"/>
          <w:sz w:val="24"/>
        </w:rPr>
        <w:t>　</w:t>
      </w:r>
      <w:r>
        <w:rPr>
          <w:rFonts w:hint="eastAsia" w:ascii="ＭＳ 明朝" w:hAnsi="ＭＳ 明朝" w:eastAsia="ＭＳ 明朝"/>
          <w:b w:val="0"/>
          <w:sz w:val="24"/>
        </w:rPr>
        <w:t xml:space="preserve">the visitors inspected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the shops. Later, enjoying original green curry and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Yuzu sherbet, they exchanged their opinions actively,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 xml:space="preserve">in a calm atmosphere. </w:t>
      </w: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</w:p>
    <w:p>
      <w:pPr>
        <w:pStyle w:val="0"/>
        <w:rPr>
          <w:rFonts w:hint="default" w:ascii="ＭＳ 明朝" w:hAnsi="ＭＳ 明朝" w:eastAsia="ＭＳ 明朝"/>
          <w:b w:val="0"/>
          <w:sz w:val="24"/>
        </w:rPr>
      </w:pPr>
      <w:r>
        <w:rPr>
          <w:rFonts w:hint="eastAsia" w:ascii="ＭＳ 明朝" w:hAnsi="ＭＳ 明朝" w:eastAsia="ＭＳ 明朝"/>
          <w:b w:val="0"/>
          <w:sz w:val="24"/>
        </w:rPr>
        <w:t>At michi-no-eki Washi-no-sato Higashi-Chichibu, Mr.</w:t>
      </w:r>
    </w:p>
    <w:p>
      <w:pPr>
        <w:pStyle w:val="0"/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Fonts w:hint="eastAsia" w:ascii="ＭＳ 明朝" w:hAnsi="ＭＳ 明朝" w:eastAsia="ＭＳ 明朝"/>
          <w:b w:val="0"/>
          <w:sz w:val="24"/>
        </w:rPr>
        <w:t>Taiki Ichimura, member of</w:t>
      </w:r>
      <w:r>
        <w:rPr>
          <w:rFonts w:hint="default" w:ascii="Century" w:hAnsi="Century" w:eastAsia="ＭＳ 明朝"/>
          <w:b w:val="0"/>
          <w:sz w:val="24"/>
        </w:rPr>
        <w:t xml:space="preserve"> </w:t>
      </w:r>
      <w:r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  <w:t xml:space="preserve">Hosokawa Paper Technicians’ </w:t>
      </w:r>
    </w:p>
    <w:p>
      <w:pPr>
        <w:pStyle w:val="0"/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  <w:t>Association</w:t>
      </w: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 presented </w:t>
      </w:r>
      <w:r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  <w:t>explanation</w:t>
      </w: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 on procedures of </w:t>
      </w:r>
    </w:p>
    <w:p>
      <w:pPr>
        <w:pStyle w:val="0"/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>making Japanese paper, including demonstration. Governor</w:t>
      </w:r>
    </w:p>
    <w:p>
      <w:pPr>
        <w:pStyle w:val="0"/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 xml:space="preserve">and </w:t>
      </w:r>
      <w:r>
        <w:rPr>
          <w:rStyle w:val="35"/>
          <w:rFonts w:hint="default" w:ascii="Century" w:hAnsi="Century"/>
          <w:b w:val="0"/>
          <w:color w:val="000000"/>
          <w:sz w:val="24"/>
          <w:shd w:val="clear" w:color="auto" w:fill="FFFFFF"/>
        </w:rPr>
        <w:t>prefectural assembly member</w:t>
      </w: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>s were amazed with the</w:t>
      </w:r>
    </w:p>
    <w:p>
      <w:pPr>
        <w:pStyle w:val="0"/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</w:pPr>
      <w:r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  <w:t>delicate technology of Japanese paper making.</w:t>
      </w:r>
    </w:p>
    <w:p>
      <w:pPr>
        <w:pStyle w:val="0"/>
        <w:rPr>
          <w:rStyle w:val="35"/>
          <w:rFonts w:hint="eastAsia" w:ascii="Century" w:hAnsi="Century"/>
          <w:b w:val="0"/>
          <w:color w:val="000000"/>
          <w:sz w:val="24"/>
          <w:shd w:val="clear" w:color="auto" w:fill="FFFFFF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Strong"/>
    <w:basedOn w:val="10"/>
    <w:next w:val="35"/>
    <w:link w:val="0"/>
    <w:uiPriority w:val="0"/>
    <w:qFormat/>
    <w:rPr>
      <w:b w:val="1"/>
    </w:rPr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</TotalTime>
  <Pages>2</Pages>
  <Words>275</Words>
  <Characters>1611</Characters>
  <Application>JUST Note</Application>
  <Lines>46</Lines>
  <Paragraphs>41</Paragraphs>
  <CharactersWithSpaces>1863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照雄 石井</dc:creator>
  <cp:lastModifiedBy>WS2307</cp:lastModifiedBy>
  <dcterms:created xsi:type="dcterms:W3CDTF">2026-10-19T07:13:00Z</dcterms:created>
  <dcterms:modified xsi:type="dcterms:W3CDTF">2026-10-26T01:31:01Z</dcterms:modified>
  <cp:revision>9</cp:revision>
</cp:coreProperties>
</file>