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私たちが新「地域おこし協力隊員」です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We are the new Community Revitalization Cooperation Team Members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村のために私たちができることを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What we can do for the villageDo you know </w:t>
      </w:r>
      <w:r>
        <w:rPr>
          <w:rFonts w:hint="eastAsia" w:ascii="ＭＳ 明朝" w:hAnsi="ＭＳ 明朝" w:eastAsia="ＭＳ 明朝"/>
          <w:b w:val="0"/>
          <w:sz w:val="24"/>
        </w:rPr>
        <w:t>“</w:t>
      </w:r>
      <w:r>
        <w:rPr>
          <w:rFonts w:hint="eastAsia" w:ascii="ＭＳ 明朝" w:hAnsi="ＭＳ 明朝" w:eastAsia="ＭＳ 明朝"/>
          <w:b w:val="0"/>
          <w:sz w:val="24"/>
        </w:rPr>
        <w:t>Community-Building Cooperator</w:t>
      </w:r>
      <w:r>
        <w:rPr>
          <w:rFonts w:hint="default" w:ascii="ＭＳ 明朝" w:hAnsi="ＭＳ 明朝" w:eastAsia="ＭＳ 明朝"/>
          <w:b w:val="0"/>
          <w:sz w:val="24"/>
        </w:rPr>
        <w:t>”</w:t>
      </w:r>
      <w:r>
        <w:rPr>
          <w:rFonts w:hint="eastAsia" w:ascii="ＭＳ 明朝" w:hAnsi="ＭＳ 明朝" w:eastAsia="ＭＳ 明朝"/>
          <w:b w:val="0"/>
          <w:sz w:val="24"/>
        </w:rPr>
        <w:t>?  R</w:t>
      </w:r>
      <w:r>
        <w:rPr>
          <w:rFonts w:hint="default" w:ascii="ＭＳ 明朝" w:hAnsi="ＭＳ 明朝" w:eastAsia="ＭＳ 明朝"/>
          <w:b w:val="0"/>
          <w:sz w:val="24"/>
        </w:rPr>
        <w:t>elocat</w:t>
      </w:r>
      <w:r>
        <w:rPr>
          <w:rFonts w:hint="eastAsia" w:ascii="ＭＳ 明朝" w:hAnsi="ＭＳ 明朝" w:eastAsia="ＭＳ 明朝"/>
          <w:b w:val="0"/>
          <w:sz w:val="24"/>
        </w:rPr>
        <w:t xml:space="preserve">ing from urban aeras to underpopulated areas they are active to reactivate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region.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 xml:space="preserve">In Higashi-Chichibumura there are also the persons who, making use of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wonderful traditional culture and natural environment, </w:t>
      </w:r>
      <w:r>
        <w:rPr>
          <w:rFonts w:hint="default" w:ascii="ＭＳ 明朝" w:hAnsi="ＭＳ 明朝" w:eastAsia="ＭＳ 明朝"/>
          <w:b w:val="0"/>
          <w:sz w:val="24"/>
        </w:rPr>
        <w:t>challenge</w:t>
      </w:r>
      <w:r>
        <w:rPr>
          <w:rFonts w:hint="eastAsia" w:ascii="ＭＳ 明朝" w:hAnsi="ＭＳ 明朝" w:eastAsia="ＭＳ 明朝"/>
          <w:b w:val="0"/>
          <w:sz w:val="24"/>
        </w:rPr>
        <w:t xml:space="preserve"> to solve the problems existing in our village.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In April this year we have nominated 2 persons to engage in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activities as cooperative members of regional reactivation team. In this issue we present you, our readers, such new! cooperative members of our region.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149225</wp:posOffset>
                </wp:positionV>
                <wp:extent cx="2581910" cy="252349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581910" cy="2523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Activities of 2 new cooperative members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of village reactivation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Purposes: to secure human resources to control and utilize unused agricultural land dotted in 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village, finding of agricultural land, arrangement with landowner and real control activities. Through 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activities to connect surely to the activities of agriculture of our village after termi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nation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of appointment of cooperative members.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03.3pt;height:198.7pt;mso-position-horizontal-relative:text;position:absolute;margin-left:250.75pt;margin-top:11.7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Activities of 2 new cooperative members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of village reactivation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Purposes: to secure human resources to control and utilize unused agricultural land dotted in </w:t>
                      </w:r>
                      <w:r>
                        <w:rPr>
                          <w:rFonts w:hint="default"/>
                          <w:sz w:val="20"/>
                        </w:rPr>
                        <w:t>the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village, finding of agricultural land, arrangement with landowner and real control activities. Through </w:t>
                      </w:r>
                      <w:r>
                        <w:rPr>
                          <w:rFonts w:hint="default"/>
                          <w:sz w:val="20"/>
                        </w:rPr>
                        <w:t>these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activities to connect surely to the activities of agriculture of our village after termi</w:t>
                      </w:r>
                      <w:r>
                        <w:rPr>
                          <w:rFonts w:hint="default"/>
                          <w:sz w:val="20"/>
                        </w:rPr>
                        <w:t>nation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of appointment of cooperative members.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0"/>
          <w:sz w:val="24"/>
        </w:rPr>
        <w:t>Ms. Chiaki Fukushima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I was born and grown up in Higashi-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Chichibumura. Through my life in Tokyo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I realized the importance of the nature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and warmhearted people. To return the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favor to the region, I assumed the position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as cooperative member of the region. Working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on agriculture, I will challenge to produce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region</w:t>
      </w:r>
      <w:r>
        <w:rPr>
          <w:rFonts w:hint="default" w:ascii="ＭＳ 明朝" w:hAnsi="ＭＳ 明朝" w:eastAsia="ＭＳ 明朝"/>
          <w:b w:val="0"/>
          <w:sz w:val="18"/>
        </w:rPr>
        <w:t>’</w:t>
      </w:r>
      <w:r>
        <w:rPr>
          <w:rFonts w:hint="eastAsia" w:ascii="ＭＳ 明朝" w:hAnsi="ＭＳ 明朝" w:eastAsia="ＭＳ 明朝"/>
          <w:b w:val="0"/>
          <w:sz w:val="18"/>
        </w:rPr>
        <w:t>s speciality. There are so many things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to study further, but I will surely make efforts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to add village</w:t>
      </w:r>
      <w:r>
        <w:rPr>
          <w:rFonts w:hint="default" w:ascii="ＭＳ 明朝" w:hAnsi="ＭＳ 明朝" w:eastAsia="ＭＳ 明朝"/>
          <w:b w:val="0"/>
          <w:sz w:val="18"/>
        </w:rPr>
        <w:t>’</w:t>
      </w:r>
      <w:r>
        <w:rPr>
          <w:rFonts w:hint="eastAsia" w:ascii="ＭＳ 明朝" w:hAnsi="ＭＳ 明朝" w:eastAsia="ＭＳ 明朝"/>
          <w:b w:val="0"/>
          <w:sz w:val="18"/>
        </w:rPr>
        <w:t xml:space="preserve">s success. Please give me your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hands.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20955</wp:posOffset>
                </wp:positionV>
                <wp:extent cx="2464435" cy="168973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2464435" cy="168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I will make efforts in 2026 also.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Mr. Yoshiaki Aso, who works as cooperative member since April, 2025, will continue in  the year 2026 also his activities concerning vacant houses and promotion of migration.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94.05pt;height:133.05000000000001pt;mso-position-horizontal-relative:text;position:absolute;margin-left:255.35pt;margin-top:1.6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I will make efforts in 2026 also.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Mr. Yoshiaki Aso, who works as cooperative member since April, 2025, will continue in  the year 2026 also his activities concerning vacant houses and promotion of migration.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0"/>
          <w:sz w:val="24"/>
        </w:rPr>
        <w:t xml:space="preserve">Mr. Haruto Dobashi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I was born and </w:t>
      </w:r>
      <w:r>
        <w:rPr>
          <w:rFonts w:hint="default" w:ascii="ＭＳ 明朝" w:hAnsi="ＭＳ 明朝" w:eastAsia="ＭＳ 明朝"/>
          <w:b w:val="0"/>
          <w:sz w:val="18"/>
        </w:rPr>
        <w:t>grown</w:t>
      </w:r>
      <w:r>
        <w:rPr>
          <w:rFonts w:hint="eastAsia" w:ascii="ＭＳ 明朝" w:hAnsi="ＭＳ 明朝" w:eastAsia="ＭＳ 明朝"/>
          <w:b w:val="0"/>
          <w:sz w:val="18"/>
        </w:rPr>
        <w:t xml:space="preserve"> up in Shiraishi, Fuji city,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Shizuoka Prefecture, in </w:t>
      </w:r>
      <w:r>
        <w:rPr>
          <w:rFonts w:hint="default" w:ascii="ＭＳ 明朝" w:hAnsi="ＭＳ 明朝" w:eastAsia="ＭＳ 明朝"/>
          <w:b w:val="0"/>
          <w:sz w:val="18"/>
        </w:rPr>
        <w:t>the</w:t>
      </w:r>
      <w:r>
        <w:rPr>
          <w:rFonts w:hint="eastAsia" w:ascii="ＭＳ 明朝" w:hAnsi="ＭＳ 明朝" w:eastAsia="ＭＳ 明朝"/>
          <w:b w:val="0"/>
          <w:sz w:val="18"/>
        </w:rPr>
        <w:t xml:space="preserve"> skirt area of Mt.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Fuji. Graduating from university, through </w:t>
      </w:r>
      <w:r>
        <w:rPr>
          <w:rFonts w:hint="default" w:ascii="ＭＳ 明朝" w:hAnsi="ＭＳ 明朝" w:eastAsia="ＭＳ 明朝"/>
          <w:b w:val="0"/>
          <w:sz w:val="18"/>
        </w:rPr>
        <w:t>v</w:t>
      </w:r>
      <w:bookmarkStart w:id="0" w:name="_GoBack"/>
      <w:bookmarkEnd w:id="0"/>
      <w:r>
        <w:rPr>
          <w:rFonts w:hint="default" w:ascii="ＭＳ 明朝" w:hAnsi="ＭＳ 明朝" w:eastAsia="ＭＳ 明朝"/>
          <w:b w:val="0"/>
          <w:sz w:val="18"/>
        </w:rPr>
        <w:t>arious</w:t>
      </w:r>
      <w:r>
        <w:rPr>
          <w:rFonts w:hint="eastAsia" w:ascii="ＭＳ 明朝" w:hAnsi="ＭＳ 明朝" w:eastAsia="ＭＳ 明朝"/>
          <w:b w:val="0"/>
          <w:sz w:val="18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experiences, I came to note the rich nature life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and decided to act as cooperative member of Higashi-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Chichibumura.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　　　　　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b w:val="0"/>
          <w:sz w:val="18"/>
        </w:rPr>
        <w:t>(1/2)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Hereafter, utilization of unused agricultural land,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of course, tackling the transmission of charms of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our village and </w:t>
      </w:r>
      <w:r>
        <w:rPr>
          <w:rFonts w:hint="default" w:ascii="ＭＳ 明朝" w:hAnsi="ＭＳ 明朝" w:eastAsia="ＭＳ 明朝"/>
          <w:b w:val="0"/>
          <w:sz w:val="18"/>
        </w:rPr>
        <w:t>invitation</w:t>
      </w:r>
      <w:r>
        <w:rPr>
          <w:rFonts w:hint="eastAsia" w:ascii="ＭＳ 明朝" w:hAnsi="ＭＳ 明朝" w:eastAsia="ＭＳ 明朝"/>
          <w:b w:val="0"/>
          <w:sz w:val="18"/>
        </w:rPr>
        <w:t xml:space="preserve"> of the youth to Higashi-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Chichibumura, thus to devote myself to the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village. For </w:t>
      </w:r>
      <w:r>
        <w:rPr>
          <w:rFonts w:hint="default" w:ascii="ＭＳ 明朝" w:hAnsi="ＭＳ 明朝" w:eastAsia="ＭＳ 明朝"/>
          <w:b w:val="0"/>
          <w:sz w:val="18"/>
        </w:rPr>
        <w:t>this</w:t>
      </w:r>
      <w:r>
        <w:rPr>
          <w:rFonts w:hint="eastAsia" w:ascii="ＭＳ 明朝" w:hAnsi="ＭＳ 明朝" w:eastAsia="ＭＳ 明朝"/>
          <w:b w:val="0"/>
          <w:sz w:val="18"/>
        </w:rPr>
        <w:t xml:space="preserve"> target, as I want first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make as many friends as possible in </w:t>
      </w:r>
      <w:r>
        <w:rPr>
          <w:rFonts w:hint="default" w:ascii="ＭＳ 明朝" w:hAnsi="ＭＳ 明朝" w:eastAsia="ＭＳ 明朝"/>
          <w:b w:val="0"/>
          <w:sz w:val="18"/>
        </w:rPr>
        <w:t>the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village, please call for me whenever you 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 xml:space="preserve">meet me. Your </w:t>
      </w:r>
      <w:r>
        <w:rPr>
          <w:rFonts w:hint="default" w:ascii="ＭＳ 明朝" w:hAnsi="ＭＳ 明朝" w:eastAsia="ＭＳ 明朝"/>
          <w:b w:val="0"/>
          <w:sz w:val="18"/>
        </w:rPr>
        <w:t>friendship</w:t>
      </w:r>
      <w:r>
        <w:rPr>
          <w:rFonts w:hint="eastAsia" w:ascii="ＭＳ 明朝" w:hAnsi="ＭＳ 明朝" w:eastAsia="ＭＳ 明朝"/>
          <w:b w:val="0"/>
          <w:sz w:val="18"/>
        </w:rPr>
        <w:t xml:space="preserve"> will be highly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0"/>
          <w:sz w:val="18"/>
        </w:rPr>
        <w:t>appreciated.</w:t>
      </w:r>
    </w:p>
    <w:p>
      <w:pPr>
        <w:pStyle w:val="0"/>
        <w:rPr>
          <w:rFonts w:hint="default" w:ascii="ＭＳ 明朝" w:hAnsi="ＭＳ 明朝" w:eastAsia="ＭＳ 明朝"/>
          <w:b w:val="0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 xml:space="preserve">                                                                                     (2/2)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2</Pages>
  <Words>365</Words>
  <Characters>1964</Characters>
  <Application>JUST Note</Application>
  <Lines>88</Lines>
  <Paragraphs>40</Paragraphs>
  <CharactersWithSpaces>2426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2026-05-10T08:08:00Z</dcterms:created>
  <dcterms:modified xsi:type="dcterms:W3CDTF">2026-05-13T04:02:35Z</dcterms:modified>
  <cp:revision>6</cp:revision>
</cp:coreProperties>
</file>