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art world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I am interested in Hiking, from mya gae 40 to 65,  from Yakushima to Rausudake I visited famous mountains, flowers and good looking mountains of all Japan.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This piece is the photo taken at the place you cam see Yarigatake in   Omote Ginza course of Tsubakurodake </w:t>
      </w:r>
      <w:r>
        <w:rPr>
          <w:rFonts w:hint="default" w:ascii="ＭＳ 明朝" w:hAnsi="ＭＳ 明朝" w:eastAsia="ＭＳ 明朝"/>
          <w:b w:val="1"/>
          <w:sz w:val="24"/>
        </w:rPr>
        <w:t>–</w:t>
      </w:r>
      <w:r>
        <w:rPr>
          <w:rFonts w:hint="eastAsia" w:ascii="ＭＳ 明朝" w:hAnsi="ＭＳ 明朝" w:eastAsia="ＭＳ 明朝"/>
          <w:b w:val="1"/>
          <w:sz w:val="24"/>
        </w:rPr>
        <w:t xml:space="preserve"> Jonendake </w:t>
      </w:r>
      <w:r>
        <w:rPr>
          <w:rFonts w:hint="default" w:ascii="ＭＳ 明朝" w:hAnsi="ＭＳ 明朝" w:eastAsia="ＭＳ 明朝"/>
          <w:b w:val="1"/>
          <w:sz w:val="24"/>
        </w:rPr>
        <w:t>–</w:t>
      </w:r>
      <w:r>
        <w:rPr>
          <w:rFonts w:hint="eastAsia" w:ascii="ＭＳ 明朝" w:hAnsi="ＭＳ 明朝" w:eastAsia="ＭＳ 明朝"/>
          <w:b w:val="1"/>
          <w:sz w:val="24"/>
        </w:rPr>
        <w:t xml:space="preserve"> Chocho shattered in J</w:t>
      </w:r>
      <w:r>
        <w:rPr>
          <w:rFonts w:hint="default" w:ascii="ＭＳ 明朝" w:hAnsi="ＭＳ 明朝" w:eastAsia="ＭＳ 明朝"/>
          <w:b w:val="1"/>
          <w:sz w:val="24"/>
        </w:rPr>
        <w:t>u</w:t>
      </w:r>
      <w:r>
        <w:rPr>
          <w:rFonts w:hint="eastAsia" w:ascii="ＭＳ 明朝" w:hAnsi="ＭＳ 明朝" w:eastAsia="ＭＳ 明朝"/>
          <w:b w:val="1"/>
          <w:sz w:val="24"/>
        </w:rPr>
        <w:t>ly, 2002.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Putting dead old tree, which I saw on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course, in front of Yarigatake,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w:t>T</w:t>
      </w:r>
      <w:r>
        <w:rPr>
          <w:rFonts w:hint="eastAsia" w:ascii="ＭＳ 明朝" w:hAnsi="ＭＳ 明朝" w:eastAsia="ＭＳ 明朝"/>
          <w:b w:val="1"/>
          <w:sz w:val="24"/>
        </w:rPr>
        <w:t xml:space="preserve">his piece </w:t>
      </w:r>
      <w:r>
        <w:rPr>
          <w:rFonts w:hint="default" w:ascii="ＭＳ 明朝" w:hAnsi="ＭＳ 明朝" w:eastAsia="ＭＳ 明朝"/>
          <w:b w:val="1"/>
          <w:sz w:val="24"/>
        </w:rPr>
        <w:t>bec</w:t>
      </w:r>
      <w:r>
        <w:rPr>
          <w:rFonts w:hint="eastAsia" w:ascii="ＭＳ 明朝" w:hAnsi="ＭＳ 明朝" w:eastAsia="ＭＳ 明朝"/>
          <w:b w:val="1"/>
          <w:sz w:val="24"/>
        </w:rPr>
        <w:t>a</w:t>
      </w:r>
      <w:r>
        <w:rPr>
          <w:rFonts w:hint="default" w:ascii="ＭＳ 明朝" w:hAnsi="ＭＳ 明朝" w:eastAsia="ＭＳ 明朝"/>
          <w:b w:val="1"/>
          <w:sz w:val="24"/>
        </w:rPr>
        <w:t>me</w:t>
      </w:r>
      <w:r>
        <w:rPr>
          <w:rFonts w:hint="eastAsia" w:ascii="ＭＳ 明朝" w:hAnsi="ＭＳ 明朝" w:eastAsia="ＭＳ 明朝"/>
          <w:b w:val="1"/>
          <w:sz w:val="24"/>
        </w:rPr>
        <w:t xml:space="preserve"> a </w:t>
      </w:r>
      <w:r>
        <w:rPr>
          <w:rFonts w:hint="default" w:ascii="ＭＳ 明朝" w:hAnsi="ＭＳ 明朝" w:eastAsia="ＭＳ 明朝"/>
          <w:b w:val="1"/>
          <w:sz w:val="24"/>
        </w:rPr>
        <w:t>creati</w:t>
      </w:r>
      <w:r>
        <w:rPr>
          <w:rFonts w:hint="eastAsia" w:ascii="ＭＳ 明朝" w:hAnsi="ＭＳ 明朝" w:eastAsia="ＭＳ 明朝"/>
          <w:b w:val="1"/>
          <w:sz w:val="24"/>
        </w:rPr>
        <w:t>ve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 xml:space="preserve">work which I conceptualized, </w:t>
      </w:r>
      <w:r>
        <w:rPr>
          <w:rFonts w:hint="default" w:ascii="ＭＳ 明朝" w:hAnsi="ＭＳ 明朝" w:eastAsia="ＭＳ 明朝"/>
          <w:b w:val="1"/>
          <w:sz w:val="24"/>
        </w:rPr>
        <w:t>although</w:t>
      </w:r>
      <w:r>
        <w:rPr>
          <w:rFonts w:hint="eastAsia" w:ascii="ＭＳ 明朝" w:hAnsi="ＭＳ 明朝" w:eastAsia="ＭＳ 明朝"/>
          <w:b w:val="1"/>
          <w:sz w:val="24"/>
        </w:rPr>
        <w:t xml:space="preserve"> it is different from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reality.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A moment of impression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Hitoshi Kurabayashi,Hangawo tanoshimu kai(Kaiya)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95</Words>
  <Characters>487</Characters>
  <Application>JUST Note</Application>
  <Lines>14</Lines>
  <Paragraphs>8</Paragraphs>
  <CharactersWithSpaces>580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2026-03-28T06:39:00Z</dcterms:created>
  <dcterms:modified xsi:type="dcterms:W3CDTF">2026-03-30T09:56:57Z</dcterms:modified>
  <cp:revision>3</cp:revision>
</cp:coreProperties>
</file>