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24"/>
        </w:rPr>
        <w:t>Hito machi shi-goto o tsunagi, sasaeru</w:t>
      </w:r>
    </w:p>
    <w:p>
      <w:pPr>
        <w:pStyle w:val="0"/>
        <w:rPr>
          <w:rFonts w:hint="default" w:ascii="ＭＳ 明朝" w:hAnsi="ＭＳ 明朝" w:eastAsia="ＭＳ 明朝"/>
          <w:b w:val="1"/>
          <w:sz w:val="24"/>
        </w:rPr>
      </w:pPr>
      <w:r>
        <w:rPr>
          <w:rFonts w:hint="eastAsia" w:ascii="ＭＳ 明朝" w:hAnsi="ＭＳ 明朝" w:eastAsia="ＭＳ 明朝"/>
          <w:b w:val="1"/>
          <w:sz w:val="24"/>
        </w:rPr>
        <w:t>Connecting and supporting people, communities, and jobs</w:t>
      </w:r>
    </w:p>
    <w:p>
      <w:pPr>
        <w:pStyle w:val="0"/>
        <w:rPr>
          <w:rFonts w:hint="default" w:ascii="ＭＳ 明朝" w:hAnsi="ＭＳ 明朝" w:eastAsia="ＭＳ 明朝"/>
          <w:b w:val="1"/>
          <w:sz w:val="24"/>
        </w:rPr>
      </w:pPr>
      <w:r>
        <w:rPr>
          <w:rFonts w:hint="eastAsia" w:ascii="ＭＳ 明朝" w:hAnsi="ＭＳ 明朝" w:eastAsia="ＭＳ 明朝"/>
          <w:b w:val="1"/>
          <w:sz w:val="24"/>
        </w:rPr>
        <w:t>Shining Companies - Special Feature No. 1 -</w:t>
      </w:r>
    </w:p>
    <w:p>
      <w:pPr>
        <w:pStyle w:val="0"/>
        <w:rPr>
          <w:rFonts w:hint="default"/>
        </w:rPr>
      </w:pPr>
      <w:bookmarkStart w:id="0" w:name="_GoBack"/>
      <w:bookmarkEnd w:id="0"/>
    </w:p>
    <w:p>
      <w:pPr>
        <w:pStyle w:val="0"/>
        <w:rPr>
          <w:rFonts w:hint="default"/>
        </w:rPr>
      </w:pPr>
    </w:p>
    <w:p>
      <w:pPr>
        <w:pStyle w:val="0"/>
        <w:rPr>
          <w:rFonts w:hint="default"/>
        </w:rPr>
      </w:pPr>
      <w:r>
        <w:rPr>
          <w:rFonts w:hint="eastAsia"/>
        </w:rPr>
        <w:t xml:space="preserve">In our village we have may companies which have splendid techniques and knowhow. Our village chief personally visit such supporting companies which combines people, village and jobs, see and feel personally the wonderful techniques and method, and listen to them, then transmit their </w:t>
      </w:r>
      <w:r>
        <w:rPr>
          <w:rFonts w:hint="default"/>
        </w:rPr>
        <w:t>information</w:t>
      </w:r>
      <w:r>
        <w:rPr>
          <w:rFonts w:hint="eastAsia"/>
        </w:rPr>
        <w:t xml:space="preserve"> to the villagers, thus we send you </w:t>
      </w:r>
      <w:r>
        <w:rPr>
          <w:rFonts w:hint="default"/>
        </w:rPr>
        <w:t>“</w:t>
      </w:r>
      <w:r>
        <w:rPr>
          <w:rFonts w:hint="eastAsia"/>
        </w:rPr>
        <w:t>visit offices ~ brilliant companies~</w:t>
      </w:r>
      <w:r>
        <w:rPr>
          <w:rFonts w:hint="default"/>
        </w:rPr>
        <w:t>”</w:t>
      </w:r>
      <w:r>
        <w:rPr>
          <w:rFonts w:hint="eastAsia"/>
        </w:rPr>
        <w:t>. On January 26 (Monday), 2026, we visited Kojima Kougaku Seisakujo located at Mido, Mukoubori region and listened to Mr. Hisamitsu Kojima, Chief Director and Mr. Kentaro Kojima</w:t>
      </w:r>
    </w:p>
    <w:p>
      <w:pPr>
        <w:pStyle w:val="0"/>
        <w:rPr>
          <w:rFonts w:hint="default" w:ascii="ＭＳ 明朝" w:hAnsi="ＭＳ 明朝" w:eastAsia="ＭＳ 明朝"/>
          <w:b w:val="1"/>
          <w:sz w:val="28"/>
        </w:rPr>
      </w:pPr>
      <w:r>
        <w:rPr>
          <w:rFonts w:hint="default"/>
        </w:rPr>
        <w:br w:type="textWrapping" w:clear="none"/>
      </w:r>
      <w:r>
        <w:rPr>
          <w:rFonts w:hint="eastAsia" w:ascii="ＭＳ 明朝" w:hAnsi="ＭＳ 明朝" w:eastAsia="ＭＳ 明朝"/>
          <w:b w:val="1"/>
          <w:sz w:val="28"/>
        </w:rPr>
        <w:t xml:space="preserve">This is marvelous!. Glittering Kojima Kougaku Seisakujo </w:t>
      </w:r>
      <w:r>
        <w:rPr>
          <w:rFonts w:hint="default" w:ascii="ＭＳ 明朝" w:hAnsi="ＭＳ 明朝" w:eastAsia="ＭＳ 明朝"/>
          <w:b w:val="1"/>
          <w:sz w:val="28"/>
        </w:rPr>
        <w:t>–</w:t>
      </w:r>
      <w:r>
        <w:rPr>
          <w:rFonts w:hint="eastAsia" w:ascii="ＭＳ 明朝" w:hAnsi="ＭＳ 明朝" w:eastAsia="ＭＳ 明朝"/>
          <w:b w:val="1"/>
          <w:sz w:val="28"/>
        </w:rPr>
        <w:t xml:space="preserve"> Brilliant technique and spirit </w:t>
      </w:r>
      <w:r>
        <w:rPr>
          <w:rFonts w:hint="default" w:ascii="ＭＳ 明朝" w:hAnsi="ＭＳ 明朝" w:eastAsia="ＭＳ 明朝"/>
          <w:b w:val="1"/>
          <w:sz w:val="28"/>
        </w:rPr>
        <w:t>–</w:t>
      </w:r>
    </w:p>
    <w:p>
      <w:pPr>
        <w:pStyle w:val="0"/>
        <w:rPr>
          <w:rFonts w:hint="default"/>
        </w:rPr>
      </w:pP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 xml:space="preserve">Interview  </w:t>
      </w:r>
      <w:r>
        <w:rPr>
          <w:rFonts w:hint="eastAsia" w:ascii="ＭＳ 明朝" w:hAnsi="ＭＳ 明朝" w:eastAsia="ＭＳ 明朝"/>
          <w:b w:val="1"/>
          <w:sz w:val="24"/>
        </w:rPr>
        <w:t>①】</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Q: What is your technical strong point and </w:t>
      </w:r>
      <w:r>
        <w:rPr>
          <w:rFonts w:hint="default" w:ascii="ＭＳ 明朝" w:hAnsi="ＭＳ 明朝" w:eastAsia="ＭＳ 明朝"/>
          <w:b w:val="1"/>
          <w:sz w:val="24"/>
        </w:rPr>
        <w:t>the</w:t>
      </w:r>
      <w:r>
        <w:rPr>
          <w:rFonts w:hint="eastAsia" w:ascii="ＭＳ 明朝" w:hAnsi="ＭＳ 明朝" w:eastAsia="ＭＳ 明朝"/>
          <w:b w:val="1"/>
          <w:sz w:val="24"/>
        </w:rPr>
        <w:t xml:space="preserve"> spirit you regard important every day? (village chief)</w:t>
      </w:r>
    </w:p>
    <w:p>
      <w:pPr>
        <w:pStyle w:val="0"/>
        <w:rPr>
          <w:rFonts w:hint="default" w:ascii="ＭＳ 明朝" w:hAnsi="ＭＳ 明朝" w:eastAsia="ＭＳ 明朝"/>
          <w:b w:val="1"/>
          <w:sz w:val="24"/>
        </w:rPr>
      </w:pPr>
    </w:p>
    <w:p>
      <w:pPr>
        <w:pStyle w:val="0"/>
        <w:rPr>
          <w:rFonts w:hint="default" w:ascii="ＭＳ 明朝" w:hAnsi="ＭＳ 明朝" w:eastAsia="ＭＳ 明朝"/>
          <w:sz w:val="24"/>
        </w:rPr>
      </w:pPr>
      <w:r>
        <w:rPr>
          <w:rFonts w:hint="eastAsia" w:ascii="ＭＳ 明朝" w:hAnsi="ＭＳ 明朝" w:eastAsia="ＭＳ 明朝"/>
          <w:b w:val="1"/>
          <w:sz w:val="24"/>
        </w:rPr>
        <w:t>A:</w:t>
      </w:r>
      <w:r>
        <w:rPr>
          <w:rFonts w:hint="eastAsia" w:ascii="ＭＳ 明朝" w:hAnsi="ＭＳ 明朝" w:eastAsia="ＭＳ 明朝"/>
          <w:sz w:val="24"/>
        </w:rPr>
        <w:t xml:space="preserve"> Among the various optical lenses we produce, we sometimes face the lenses difficult to produce, however, we do not give up its production </w:t>
      </w:r>
      <w:r>
        <w:rPr>
          <w:rFonts w:hint="default" w:ascii="ＭＳ 明朝" w:hAnsi="ＭＳ 明朝" w:eastAsia="ＭＳ 明朝"/>
          <w:sz w:val="24"/>
        </w:rPr>
        <w:t>saying</w:t>
      </w:r>
      <w:r>
        <w:rPr>
          <w:rFonts w:hint="eastAsia" w:ascii="ＭＳ 明朝" w:hAnsi="ＭＳ 明朝" w:eastAsia="ＭＳ 明朝"/>
          <w:sz w:val="24"/>
        </w:rPr>
        <w:t xml:space="preserve"> that it is difficult to produce. We came raising up our technological capability, challenging each task. We believe this accumulation of experiences is a core value to our company. Many of our clients  are developing companies which take on the responsibility in </w:t>
      </w:r>
      <w:r>
        <w:rPr>
          <w:rFonts w:hint="default" w:ascii="ＭＳ 明朝" w:hAnsi="ＭＳ 明朝" w:eastAsia="ＭＳ 明朝"/>
          <w:sz w:val="24"/>
        </w:rPr>
        <w:t>projecting</w:t>
      </w:r>
      <w:r>
        <w:rPr>
          <w:rFonts w:hint="eastAsia" w:ascii="ＭＳ 明朝" w:hAnsi="ＭＳ 明朝" w:eastAsia="ＭＳ 明朝"/>
          <w:sz w:val="24"/>
        </w:rPr>
        <w:t xml:space="preserve"> and designing. We regard most important the communication. Watching together, thinking together and producing together the drawing which our client makes, under these circumstances in our mind we face to our production. As a professional producer, we </w:t>
      </w:r>
      <w:r>
        <w:rPr>
          <w:rFonts w:hint="default" w:ascii="ＭＳ 明朝" w:hAnsi="ＭＳ 明朝" w:eastAsia="ＭＳ 明朝"/>
          <w:sz w:val="24"/>
        </w:rPr>
        <w:t>challenge</w:t>
      </w:r>
      <w:r>
        <w:rPr>
          <w:rFonts w:hint="eastAsia" w:ascii="ＭＳ 明朝" w:hAnsi="ＭＳ 明朝" w:eastAsia="ＭＳ 明朝"/>
          <w:sz w:val="24"/>
        </w:rPr>
        <w:t xml:space="preserve"> the realization of making </w:t>
      </w:r>
      <w:r>
        <w:rPr>
          <w:rFonts w:hint="default" w:ascii="ＭＳ 明朝" w:hAnsi="ＭＳ 明朝" w:eastAsia="ＭＳ 明朝"/>
          <w:sz w:val="24"/>
        </w:rPr>
        <w:t>the</w:t>
      </w:r>
      <w:r>
        <w:rPr>
          <w:rFonts w:hint="eastAsia" w:ascii="ＭＳ 明朝" w:hAnsi="ＭＳ 明朝" w:eastAsia="ＭＳ 明朝"/>
          <w:sz w:val="24"/>
        </w:rPr>
        <w:t xml:space="preserve"> products with the quality which our clients require from us (Mr. Kojima, Chief Director of Kojima).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(1/4)</w:t>
      </w:r>
    </w:p>
    <w:p>
      <w:pPr>
        <w:pStyle w:val="0"/>
        <w:rPr>
          <w:rFonts w:hint="default" w:ascii="ＭＳ 明朝" w:hAnsi="ＭＳ 明朝" w:eastAsia="ＭＳ 明朝"/>
          <w:sz w:val="24"/>
        </w:rPr>
      </w:pPr>
      <w:r>
        <w:rPr>
          <w:rFonts w:hint="eastAsia" w:ascii="ＭＳ 明朝" w:hAnsi="ＭＳ 明朝" w:eastAsia="ＭＳ 明朝"/>
          <w:sz w:val="24"/>
        </w:rPr>
        <w:t xml:space="preserve">Kojima Kougaku Seisakujo was </w:t>
      </w:r>
      <w:r>
        <w:rPr>
          <w:rFonts w:hint="default" w:ascii="ＭＳ 明朝" w:hAnsi="ＭＳ 明朝" w:eastAsia="ＭＳ 明朝"/>
          <w:sz w:val="24"/>
        </w:rPr>
        <w:t>established</w:t>
      </w:r>
      <w:r>
        <w:rPr>
          <w:rFonts w:hint="eastAsia" w:ascii="ＭＳ 明朝" w:hAnsi="ＭＳ 明朝" w:eastAsia="ＭＳ 明朝"/>
          <w:sz w:val="24"/>
        </w:rPr>
        <w:t xml:space="preserve"> in 1948 (23</w:t>
      </w:r>
      <w:r>
        <w:rPr>
          <w:rFonts w:hint="eastAsia" w:ascii="ＭＳ 明朝" w:hAnsi="ＭＳ 明朝" w:eastAsia="ＭＳ 明朝"/>
          <w:sz w:val="24"/>
          <w:vertAlign w:val="superscript"/>
        </w:rPr>
        <w:t>rd</w:t>
      </w:r>
      <w:r>
        <w:rPr>
          <w:rFonts w:hint="eastAsia" w:ascii="ＭＳ 明朝" w:hAnsi="ＭＳ 明朝" w:eastAsia="ＭＳ 明朝"/>
          <w:sz w:val="24"/>
        </w:rPr>
        <w:t xml:space="preserve"> year of Showa period) and have dedicated </w:t>
      </w:r>
      <w:r>
        <w:rPr>
          <w:rFonts w:hint="default" w:ascii="ＭＳ 明朝" w:hAnsi="ＭＳ 明朝" w:eastAsia="ＭＳ 明朝"/>
          <w:sz w:val="24"/>
        </w:rPr>
        <w:t>itself</w:t>
      </w:r>
      <w:r>
        <w:rPr>
          <w:rFonts w:hint="eastAsia" w:ascii="ＭＳ 明朝" w:hAnsi="ＭＳ 明朝" w:eastAsia="ＭＳ 明朝"/>
          <w:sz w:val="24"/>
        </w:rPr>
        <w:t xml:space="preserve"> during 78 years to </w:t>
      </w:r>
      <w:r>
        <w:rPr>
          <w:rFonts w:hint="default" w:ascii="ＭＳ 明朝" w:hAnsi="ＭＳ 明朝" w:eastAsia="ＭＳ 明朝"/>
          <w:sz w:val="24"/>
        </w:rPr>
        <w:t>the</w:t>
      </w:r>
      <w:r>
        <w:rPr>
          <w:rFonts w:hint="eastAsia" w:ascii="ＭＳ 明朝" w:hAnsi="ＭＳ 明朝" w:eastAsia="ＭＳ 明朝"/>
          <w:sz w:val="24"/>
        </w:rPr>
        <w:t xml:space="preserve"> production of precision optical lenses. The company regards the reason why</w:t>
      </w:r>
      <w:r>
        <w:rPr>
          <w:rFonts w:hint="eastAsia" w:ascii="ＭＳ 明朝" w:hAnsi="ＭＳ 明朝" w:eastAsia="ＭＳ 明朝"/>
          <w:sz w:val="24"/>
        </w:rPr>
        <w:t>　</w:t>
      </w:r>
      <w:r>
        <w:rPr>
          <w:rFonts w:hint="eastAsia" w:ascii="ＭＳ 明朝" w:hAnsi="ＭＳ 明朝" w:eastAsia="ＭＳ 明朝"/>
          <w:sz w:val="24"/>
        </w:rPr>
        <w:t>the wonderful products are made owes to each company member</w:t>
      </w:r>
      <w:r>
        <w:rPr>
          <w:rFonts w:hint="default" w:ascii="ＭＳ 明朝" w:hAnsi="ＭＳ 明朝" w:eastAsia="ＭＳ 明朝"/>
          <w:sz w:val="24"/>
        </w:rPr>
        <w:t>’</w:t>
      </w:r>
      <w:r>
        <w:rPr>
          <w:rFonts w:hint="eastAsia" w:ascii="ＭＳ 明朝" w:hAnsi="ＭＳ 明朝" w:eastAsia="ＭＳ 明朝"/>
          <w:sz w:val="24"/>
        </w:rPr>
        <w:t xml:space="preserve">s honest and humble attitude. We deem most important to raise up </w:t>
      </w:r>
      <w:r>
        <w:rPr>
          <w:rFonts w:hint="default" w:ascii="ＭＳ 明朝" w:hAnsi="ＭＳ 明朝" w:eastAsia="ＭＳ 明朝"/>
          <w:sz w:val="24"/>
        </w:rPr>
        <w:t>technical</w:t>
      </w:r>
      <w:r>
        <w:rPr>
          <w:rFonts w:hint="eastAsia" w:ascii="ＭＳ 明朝" w:hAnsi="ＭＳ 明朝" w:eastAsia="ＭＳ 明朝"/>
          <w:sz w:val="24"/>
        </w:rPr>
        <w:t xml:space="preserve"> power and</w:t>
      </w:r>
    </w:p>
    <w:p>
      <w:pPr>
        <w:pStyle w:val="0"/>
        <w:rPr>
          <w:rFonts w:hint="default" w:ascii="ＭＳ 明朝" w:hAnsi="ＭＳ 明朝" w:eastAsia="ＭＳ 明朝"/>
          <w:sz w:val="24"/>
        </w:rPr>
      </w:pPr>
      <w:r>
        <w:rPr>
          <w:rFonts w:hint="eastAsia" w:ascii="ＭＳ 明朝" w:hAnsi="ＭＳ 明朝" w:eastAsia="ＭＳ 明朝"/>
          <w:sz w:val="24"/>
        </w:rPr>
        <w:t>t</w:t>
      </w:r>
      <w:r>
        <w:rPr>
          <w:rFonts w:hint="default" w:ascii="ＭＳ 明朝" w:hAnsi="ＭＳ 明朝" w:eastAsia="ＭＳ 明朝"/>
          <w:sz w:val="24"/>
        </w:rPr>
        <w:t>he</w:t>
      </w:r>
      <w:r>
        <w:rPr>
          <w:rFonts w:hint="eastAsia" w:ascii="ＭＳ 明朝" w:hAnsi="ＭＳ 明朝" w:eastAsia="ＭＳ 明朝"/>
          <w:sz w:val="24"/>
        </w:rPr>
        <w:t xml:space="preserve"> human resource  development. The strong point of the company is not limited to advanced </w:t>
      </w:r>
      <w:r>
        <w:rPr>
          <w:rFonts w:hint="default" w:ascii="ＭＳ 明朝" w:hAnsi="ＭＳ 明朝" w:eastAsia="ＭＳ 明朝"/>
          <w:sz w:val="24"/>
        </w:rPr>
        <w:t>technical</w:t>
      </w:r>
      <w:r>
        <w:rPr>
          <w:rFonts w:hint="eastAsia" w:ascii="ＭＳ 明朝" w:hAnsi="ＭＳ 明朝" w:eastAsia="ＭＳ 明朝"/>
          <w:sz w:val="24"/>
        </w:rPr>
        <w:t xml:space="preserve"> skills. To each part of the production made wholeheartedly and the posture without compromise, and the policy to engage in production with teamwork. This is the driving force for us to make high quality products.</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Starting with measuring equipment and study and development sector equipment, medical equipment and video equipment, moreover semiconductor production equipment, etc. our products are employed in </w:t>
      </w:r>
      <w:r>
        <w:rPr>
          <w:rFonts w:hint="default" w:ascii="ＭＳ 明朝" w:hAnsi="ＭＳ 明朝" w:eastAsia="ＭＳ 明朝"/>
          <w:sz w:val="24"/>
        </w:rPr>
        <w:t>various</w:t>
      </w:r>
      <w:r>
        <w:rPr>
          <w:rFonts w:hint="eastAsia" w:ascii="ＭＳ 明朝" w:hAnsi="ＭＳ 明朝" w:eastAsia="ＭＳ 明朝"/>
          <w:sz w:val="24"/>
        </w:rPr>
        <w:t xml:space="preserve"> fields to support our life and industries. In the production of </w:t>
      </w:r>
      <w:r>
        <w:rPr>
          <w:rFonts w:hint="default" w:ascii="ＭＳ 明朝" w:hAnsi="ＭＳ 明朝" w:eastAsia="ＭＳ 明朝"/>
          <w:sz w:val="24"/>
        </w:rPr>
        <w:t>the</w:t>
      </w:r>
      <w:r>
        <w:rPr>
          <w:rFonts w:hint="eastAsia" w:ascii="ＭＳ 明朝" w:hAnsi="ＭＳ 明朝" w:eastAsia="ＭＳ 明朝"/>
          <w:sz w:val="24"/>
        </w:rPr>
        <w:t xml:space="preserve"> optical lenses where high precision and quality are required, we replied to the varieties of necessities using the </w:t>
      </w:r>
      <w:r>
        <w:rPr>
          <w:rFonts w:hint="default" w:ascii="ＭＳ 明朝" w:hAnsi="ＭＳ 明朝" w:eastAsia="ＭＳ 明朝"/>
          <w:sz w:val="24"/>
        </w:rPr>
        <w:t>technologies</w:t>
      </w:r>
      <w:r>
        <w:rPr>
          <w:rFonts w:hint="eastAsia" w:ascii="ＭＳ 明朝" w:hAnsi="ＭＳ 明朝" w:eastAsia="ＭＳ 明朝"/>
          <w:sz w:val="24"/>
        </w:rPr>
        <w:t xml:space="preserve"> and knowhow which we had developed in the past. This is the driving force of our production.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 xml:space="preserve">Interview  </w:t>
      </w:r>
      <w:r>
        <w:rPr>
          <w:rFonts w:hint="eastAsia" w:ascii="ＭＳ 明朝" w:hAnsi="ＭＳ 明朝" w:eastAsia="ＭＳ 明朝"/>
          <w:b w:val="1"/>
          <w:sz w:val="24"/>
        </w:rPr>
        <w:t>②】</w:t>
      </w:r>
    </w:p>
    <w:p>
      <w:pPr>
        <w:pStyle w:val="0"/>
        <w:rPr>
          <w:rFonts w:hint="default" w:ascii="Century" w:hAnsi="Century" w:eastAsia="ＭＳ 明朝"/>
          <w:b w:val="1"/>
          <w:sz w:val="24"/>
        </w:rPr>
      </w:pPr>
      <w:r>
        <w:rPr>
          <w:rFonts w:hint="default" w:ascii="Century" w:hAnsi="Century" w:eastAsia="ＭＳ 明朝"/>
          <w:b w:val="1"/>
          <w:sz w:val="24"/>
        </w:rPr>
        <w:t>Ｑ：</w:t>
      </w:r>
      <w:r>
        <w:rPr>
          <w:rFonts w:hint="default" w:ascii="Century" w:hAnsi="Century" w:eastAsia="ＭＳ 明朝"/>
          <w:b w:val="1"/>
          <w:sz w:val="24"/>
        </w:rPr>
        <w:t>As a company residing in the region, what kind of regional contribution activities your company dedicated?</w:t>
      </w:r>
      <w:r>
        <w:rPr>
          <w:rFonts w:hint="eastAsia" w:ascii="Century" w:hAnsi="Century" w:eastAsia="ＭＳ 明朝"/>
          <w:b w:val="1"/>
          <w:sz w:val="24"/>
        </w:rPr>
        <w:t xml:space="preserve"> (village chief)</w:t>
      </w:r>
    </w:p>
    <w:p>
      <w:pPr>
        <w:pStyle w:val="0"/>
        <w:rPr>
          <w:rFonts w:hint="default" w:ascii="ＭＳ 明朝" w:hAnsi="ＭＳ 明朝" w:eastAsia="ＭＳ 明朝"/>
          <w:b w:val="1"/>
          <w:sz w:val="24"/>
        </w:rPr>
      </w:pPr>
    </w:p>
    <w:p>
      <w:pPr>
        <w:pStyle w:val="0"/>
        <w:rPr>
          <w:rFonts w:hint="default" w:ascii="ＭＳ 明朝" w:hAnsi="ＭＳ 明朝" w:eastAsia="ＭＳ 明朝"/>
          <w:sz w:val="24"/>
        </w:rPr>
      </w:pPr>
      <w:r>
        <w:rPr>
          <w:rFonts w:hint="eastAsia" w:ascii="ＭＳ 明朝" w:hAnsi="ＭＳ 明朝" w:eastAsia="ＭＳ 明朝"/>
          <w:b w:val="1"/>
          <w:sz w:val="24"/>
        </w:rPr>
        <w:t>A:</w:t>
      </w:r>
      <w:r>
        <w:rPr>
          <w:rFonts w:hint="eastAsia" w:ascii="ＭＳ 明朝" w:hAnsi="ＭＳ 明朝" w:eastAsia="ＭＳ 明朝"/>
          <w:sz w:val="24"/>
        </w:rPr>
        <w:t xml:space="preserve"> Our company has aggressively dedicated itself to environmental protection and hygiene management, effecting cleaning activities and drain cleaning by all the company members such as the arrangement of new septic tank and as part of street protection. Also, our company dedicates to </w:t>
      </w:r>
      <w:r>
        <w:rPr>
          <w:rFonts w:hint="default" w:ascii="ＭＳ 明朝" w:hAnsi="ＭＳ 明朝" w:eastAsia="ＭＳ 明朝"/>
          <w:sz w:val="24"/>
        </w:rPr>
        <w:t>“</w:t>
      </w:r>
      <w:r>
        <w:rPr>
          <w:rFonts w:hint="eastAsia" w:ascii="ＭＳ 明朝" w:hAnsi="ＭＳ 明朝" w:eastAsia="ＭＳ 明朝"/>
          <w:sz w:val="24"/>
        </w:rPr>
        <w:t>Eco Action 21</w:t>
      </w:r>
      <w:r>
        <w:rPr>
          <w:rFonts w:hint="default"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 xml:space="preserve">and promotes </w:t>
      </w:r>
      <w:r>
        <w:rPr>
          <w:rFonts w:hint="default" w:ascii="ＭＳ 明朝" w:hAnsi="ＭＳ 明朝" w:eastAsia="ＭＳ 明朝"/>
          <w:sz w:val="24"/>
        </w:rPr>
        <w:t>management</w:t>
      </w:r>
      <w:r>
        <w:rPr>
          <w:rFonts w:hint="eastAsia" w:ascii="ＭＳ 明朝" w:hAnsi="ＭＳ 明朝" w:eastAsia="ＭＳ 明朝"/>
          <w:sz w:val="24"/>
        </w:rPr>
        <w:t xml:space="preserve"> activities considerate of environment.</w:t>
      </w:r>
      <w:r>
        <w:rPr>
          <w:rFonts w:hint="eastAsia" w:ascii="ＭＳ 明朝" w:hAnsi="ＭＳ 明朝" w:eastAsia="ＭＳ 明朝"/>
          <w:sz w:val="24"/>
        </w:rPr>
        <w:t>　</w:t>
      </w:r>
      <w:r>
        <w:rPr>
          <w:rFonts w:hint="eastAsia" w:ascii="ＭＳ 明朝" w:hAnsi="ＭＳ 明朝" w:eastAsia="ＭＳ 明朝"/>
          <w:sz w:val="24"/>
        </w:rPr>
        <w:t>For the rich future of Higashi-Chichibumura where our company takes root, we hope to continue, as far as possible, environmental preservation activities  (Mr. Kojima, Chief Director and Mr. Kojima)</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(2/4)</w:t>
      </w:r>
    </w:p>
    <w:p>
      <w:pPr>
        <w:pStyle w:val="0"/>
        <w:ind w:left="840" w:hanging="840"/>
        <w:rPr>
          <w:rStyle w:val="39"/>
          <w:rFonts w:hint="default" w:ascii="Century" w:hAnsi="Century"/>
          <w:color w:val="000000"/>
          <w:sz w:val="24"/>
          <w:shd w:val="clear" w:color="auto" w:fill="F8F4F1"/>
        </w:rPr>
      </w:pPr>
      <w:r>
        <w:rPr>
          <w:rFonts w:hint="eastAsia" w:ascii="ＭＳ 明朝" w:hAnsi="ＭＳ 明朝" w:eastAsia="ＭＳ 明朝"/>
          <w:b w:val="1"/>
          <w:sz w:val="24"/>
        </w:rPr>
        <w:t>※</w:t>
      </w:r>
      <w:r>
        <w:rPr>
          <w:rFonts w:hint="default" w:ascii="Century" w:hAnsi="Century" w:eastAsia="ＭＳ 明朝"/>
          <w:b w:val="1"/>
          <w:sz w:val="24"/>
        </w:rPr>
        <w:t>Eco Action 21</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 xml:space="preserve">The system which Ministry of the Environment has formulated for </w:t>
      </w:r>
      <w:r>
        <w:rPr>
          <w:rFonts w:hint="default" w:ascii="Century" w:hAnsi="Century" w:eastAsia="ＭＳ 明朝"/>
          <w:sz w:val="24"/>
        </w:rPr>
        <w:t>s</w:t>
      </w:r>
      <w:r>
        <w:rPr>
          <w:rStyle w:val="39"/>
          <w:rFonts w:hint="default" w:ascii="Century" w:hAnsi="Century"/>
          <w:color w:val="000000"/>
          <w:sz w:val="24"/>
          <w:shd w:val="clear" w:color="auto" w:fill="F8F4F1"/>
        </w:rPr>
        <w:t>mall and medium-sized enterprises and organizations to promote without any stress and in plain view the  management and activities considerate of environment.</w:t>
      </w:r>
    </w:p>
    <w:p>
      <w:pPr>
        <w:pStyle w:val="0"/>
        <w:ind w:left="840" w:hanging="840"/>
        <w:rPr>
          <w:rFonts w:hint="default" w:ascii="Century" w:hAnsi="Century" w:eastAsia="ＭＳ 明朝"/>
          <w:sz w:val="24"/>
        </w:rPr>
      </w:pPr>
    </w:p>
    <w:p>
      <w:pPr>
        <w:pStyle w:val="0"/>
        <w:ind w:left="840" w:hanging="840"/>
        <w:rPr>
          <w:rFonts w:hint="default" w:ascii="Century" w:hAnsi="Century" w:eastAsia="ＭＳ 明朝"/>
          <w:sz w:val="24"/>
        </w:rPr>
      </w:pPr>
      <w:r>
        <w:rPr>
          <w:rFonts w:hint="eastAsia" w:ascii="Century" w:hAnsi="Century" w:eastAsia="ＭＳ 明朝"/>
          <w:sz w:val="24"/>
        </w:rPr>
        <w:t>Upto now Kojima Kougaku Seisakujo regarded as most important to step with</w:t>
      </w:r>
    </w:p>
    <w:p>
      <w:pPr>
        <w:pStyle w:val="0"/>
        <w:ind w:left="840" w:hanging="840"/>
        <w:rPr>
          <w:rFonts w:hint="default" w:ascii="Century" w:hAnsi="Century" w:eastAsia="ＭＳ 明朝"/>
          <w:sz w:val="24"/>
        </w:rPr>
      </w:pPr>
      <w:r>
        <w:rPr>
          <w:rFonts w:hint="eastAsia" w:ascii="Century" w:hAnsi="Century" w:eastAsia="ＭＳ 明朝"/>
          <w:sz w:val="24"/>
        </w:rPr>
        <w:t xml:space="preserve">the region. The site to produce anything is not concluded in </w:t>
      </w:r>
      <w:r>
        <w:rPr>
          <w:rFonts w:hint="default" w:ascii="Century" w:hAnsi="Century" w:eastAsia="ＭＳ 明朝"/>
          <w:sz w:val="24"/>
        </w:rPr>
        <w:t>the</w:t>
      </w:r>
      <w:r>
        <w:rPr>
          <w:rFonts w:hint="eastAsia" w:ascii="Century" w:hAnsi="Century" w:eastAsia="ＭＳ 明朝"/>
          <w:sz w:val="24"/>
        </w:rPr>
        <w:t xml:space="preserve"> factory only,</w:t>
      </w:r>
    </w:p>
    <w:p>
      <w:pPr>
        <w:pStyle w:val="0"/>
        <w:ind w:left="840" w:hanging="840"/>
        <w:rPr>
          <w:rFonts w:hint="default" w:ascii="Century" w:hAnsi="Century" w:eastAsia="ＭＳ 明朝"/>
          <w:sz w:val="24"/>
        </w:rPr>
      </w:pPr>
      <w:r>
        <w:rPr>
          <w:rFonts w:hint="eastAsia" w:ascii="Century" w:hAnsi="Century" w:eastAsia="ＭＳ 明朝"/>
          <w:sz w:val="24"/>
        </w:rPr>
        <w:t>but we consider that such site is made complete receiving the support of</w:t>
      </w:r>
    </w:p>
    <w:p>
      <w:pPr>
        <w:pStyle w:val="0"/>
        <w:ind w:left="840" w:hanging="840"/>
        <w:rPr>
          <w:rFonts w:hint="default" w:ascii="Century" w:hAnsi="Century" w:eastAsia="ＭＳ 明朝"/>
          <w:sz w:val="24"/>
        </w:rPr>
      </w:pPr>
      <w:r>
        <w:rPr>
          <w:rFonts w:hint="default" w:ascii="Century" w:hAnsi="Century" w:eastAsia="ＭＳ 明朝"/>
          <w:sz w:val="24"/>
        </w:rPr>
        <w:t>the</w:t>
      </w:r>
      <w:r>
        <w:rPr>
          <w:rFonts w:hint="eastAsia" w:ascii="Century" w:hAnsi="Century" w:eastAsia="ＭＳ 明朝"/>
          <w:sz w:val="24"/>
        </w:rPr>
        <w:t xml:space="preserve"> region.</w:t>
      </w:r>
    </w:p>
    <w:p>
      <w:pPr>
        <w:pStyle w:val="0"/>
        <w:ind w:left="840" w:hanging="840"/>
        <w:rPr>
          <w:rFonts w:hint="default" w:ascii="Century" w:hAnsi="Century" w:eastAsia="ＭＳ 明朝"/>
          <w:sz w:val="24"/>
        </w:rPr>
      </w:pPr>
      <w:r>
        <w:rPr>
          <w:rFonts w:hint="eastAsia" w:ascii="Century" w:hAnsi="Century" w:eastAsia="ＭＳ 明朝"/>
          <w:sz w:val="24"/>
        </w:rPr>
        <w:t>Further, through the company</w:t>
      </w:r>
      <w:r>
        <w:rPr>
          <w:rFonts w:hint="default" w:ascii="Century" w:hAnsi="Century" w:eastAsia="ＭＳ 明朝"/>
          <w:sz w:val="24"/>
        </w:rPr>
        <w:t>’</w:t>
      </w:r>
      <w:r>
        <w:rPr>
          <w:rFonts w:hint="eastAsia" w:ascii="Century" w:hAnsi="Century" w:eastAsia="ＭＳ 明朝"/>
          <w:sz w:val="24"/>
        </w:rPr>
        <w:t>s social contribution, we tried to shorten the</w:t>
      </w:r>
    </w:p>
    <w:p>
      <w:pPr>
        <w:pStyle w:val="0"/>
        <w:ind w:left="840" w:hanging="840"/>
        <w:rPr>
          <w:rFonts w:hint="default" w:ascii="Century" w:hAnsi="Century" w:eastAsia="ＭＳ 明朝"/>
          <w:sz w:val="24"/>
        </w:rPr>
      </w:pPr>
      <w:r>
        <w:rPr>
          <w:rFonts w:hint="eastAsia" w:ascii="Century" w:hAnsi="Century" w:eastAsia="ＭＳ 明朝"/>
          <w:sz w:val="24"/>
        </w:rPr>
        <w:t xml:space="preserve">distance between </w:t>
      </w:r>
      <w:r>
        <w:rPr>
          <w:rFonts w:hint="default" w:ascii="Century" w:hAnsi="Century" w:eastAsia="ＭＳ 明朝"/>
          <w:sz w:val="24"/>
        </w:rPr>
        <w:t>the</w:t>
      </w:r>
      <w:r>
        <w:rPr>
          <w:rFonts w:hint="eastAsia" w:ascii="Century" w:hAnsi="Century" w:eastAsia="ＭＳ 明朝"/>
          <w:sz w:val="24"/>
        </w:rPr>
        <w:t xml:space="preserve"> </w:t>
      </w:r>
      <w:r>
        <w:rPr>
          <w:rFonts w:hint="default" w:ascii="Century" w:hAnsi="Century" w:eastAsia="ＭＳ 明朝"/>
          <w:sz w:val="24"/>
        </w:rPr>
        <w:t>company</w:t>
      </w:r>
      <w:r>
        <w:rPr>
          <w:rFonts w:hint="eastAsia" w:ascii="Century" w:hAnsi="Century" w:eastAsia="ＭＳ 明朝"/>
          <w:sz w:val="24"/>
        </w:rPr>
        <w:t xml:space="preserve"> and the region. Keeping in mind our thanks</w:t>
      </w:r>
    </w:p>
    <w:p>
      <w:pPr>
        <w:pStyle w:val="0"/>
        <w:ind w:left="840" w:hanging="840"/>
        <w:rPr>
          <w:rFonts w:hint="default" w:ascii="Century" w:hAnsi="Century" w:eastAsia="ＭＳ 明朝"/>
          <w:sz w:val="24"/>
        </w:rPr>
      </w:pPr>
      <w:r>
        <w:rPr>
          <w:rFonts w:hint="eastAsia" w:ascii="Century" w:hAnsi="Century" w:eastAsia="ＭＳ 明朝"/>
          <w:sz w:val="24"/>
        </w:rPr>
        <w:t>to people and the region, we hope to fulfill our responsibility as one member</w:t>
      </w:r>
    </w:p>
    <w:p>
      <w:pPr>
        <w:pStyle w:val="0"/>
        <w:ind w:left="840" w:hanging="840"/>
        <w:rPr>
          <w:rFonts w:hint="default" w:ascii="Century" w:hAnsi="Century" w:eastAsia="ＭＳ 明朝"/>
          <w:sz w:val="24"/>
        </w:rPr>
      </w:pPr>
      <w:r>
        <w:rPr>
          <w:rFonts w:hint="eastAsia" w:ascii="Century" w:hAnsi="Century" w:eastAsia="ＭＳ 明朝"/>
          <w:sz w:val="24"/>
        </w:rPr>
        <w:t>of  our society. Men</w:t>
      </w:r>
      <w:r>
        <w:rPr>
          <w:rFonts w:hint="default" w:ascii="Century" w:hAnsi="Century" w:eastAsia="ＭＳ 明朝"/>
          <w:sz w:val="24"/>
        </w:rPr>
        <w:t>’</w:t>
      </w:r>
      <w:r>
        <w:rPr>
          <w:rFonts w:hint="eastAsia" w:ascii="Century" w:hAnsi="Century" w:eastAsia="ＭＳ 明朝"/>
          <w:sz w:val="24"/>
        </w:rPr>
        <w:t>s power fostered in this region and the technology polished</w:t>
      </w:r>
    </w:p>
    <w:p>
      <w:pPr>
        <w:pStyle w:val="0"/>
        <w:ind w:left="840" w:hanging="840"/>
        <w:rPr>
          <w:rFonts w:hint="default" w:ascii="Century" w:hAnsi="Century" w:eastAsia="ＭＳ 明朝"/>
          <w:sz w:val="24"/>
        </w:rPr>
      </w:pPr>
      <w:r>
        <w:rPr>
          <w:rFonts w:hint="eastAsia" w:ascii="Century" w:hAnsi="Century" w:eastAsia="ＭＳ 明朝"/>
          <w:sz w:val="24"/>
        </w:rPr>
        <w:t xml:space="preserve">here, these two factors are integrated and </w:t>
      </w:r>
      <w:r>
        <w:rPr>
          <w:rFonts w:hint="default" w:ascii="Century" w:hAnsi="Century" w:eastAsia="ＭＳ 明朝"/>
          <w:sz w:val="24"/>
        </w:rPr>
        <w:t>the</w:t>
      </w:r>
      <w:r>
        <w:rPr>
          <w:rFonts w:hint="eastAsia" w:ascii="Century" w:hAnsi="Century" w:eastAsia="ＭＳ 明朝"/>
          <w:sz w:val="24"/>
        </w:rPr>
        <w:t>　</w:t>
      </w:r>
      <w:r>
        <w:rPr>
          <w:rFonts w:hint="eastAsia" w:ascii="Century" w:hAnsi="Century" w:eastAsia="ＭＳ 明朝"/>
          <w:sz w:val="24"/>
        </w:rPr>
        <w:t>characteristic  products are</w:t>
      </w:r>
    </w:p>
    <w:p>
      <w:pPr>
        <w:pStyle w:val="0"/>
        <w:ind w:left="840" w:hanging="840"/>
        <w:rPr>
          <w:rFonts w:hint="default" w:ascii="Century" w:hAnsi="Century" w:eastAsia="ＭＳ 明朝"/>
          <w:sz w:val="24"/>
        </w:rPr>
      </w:pPr>
      <w:r>
        <w:rPr>
          <w:rFonts w:hint="eastAsia" w:ascii="Century" w:hAnsi="Century" w:eastAsia="ＭＳ 明朝"/>
          <w:sz w:val="24"/>
        </w:rPr>
        <w:t>born at</w:t>
      </w:r>
      <w:r>
        <w:rPr>
          <w:rFonts w:hint="eastAsia" w:ascii="Century" w:hAnsi="Century" w:eastAsia="ＭＳ 明朝"/>
          <w:sz w:val="24"/>
        </w:rPr>
        <w:t>　</w:t>
      </w:r>
      <w:r>
        <w:rPr>
          <w:rFonts w:hint="eastAsia" w:ascii="Century" w:hAnsi="Century" w:eastAsia="ＭＳ 明朝"/>
          <w:sz w:val="24"/>
        </w:rPr>
        <w:t>Kojima</w:t>
      </w:r>
      <w:r>
        <w:rPr>
          <w:rFonts w:hint="eastAsia" w:ascii="Century" w:hAnsi="Century" w:eastAsia="ＭＳ 明朝"/>
          <w:sz w:val="24"/>
        </w:rPr>
        <w:t>　</w:t>
      </w:r>
      <w:r>
        <w:rPr>
          <w:rFonts w:hint="eastAsia" w:ascii="Century" w:hAnsi="Century" w:eastAsia="ＭＳ 明朝"/>
          <w:sz w:val="24"/>
        </w:rPr>
        <w:t>Kougaku Seisakujo.  As a company rooted and grown up</w:t>
      </w:r>
    </w:p>
    <w:p>
      <w:pPr>
        <w:pStyle w:val="0"/>
        <w:ind w:left="840" w:hanging="840"/>
        <w:rPr>
          <w:rFonts w:hint="default" w:ascii="Century" w:hAnsi="Century" w:eastAsia="ＭＳ 明朝"/>
          <w:sz w:val="24"/>
        </w:rPr>
      </w:pPr>
      <w:r>
        <w:rPr>
          <w:rFonts w:hint="eastAsia" w:ascii="Century" w:hAnsi="Century" w:eastAsia="ＭＳ 明朝"/>
          <w:sz w:val="24"/>
        </w:rPr>
        <w:t xml:space="preserve">together  in </w:t>
      </w:r>
      <w:r>
        <w:rPr>
          <w:rFonts w:hint="default" w:ascii="Century" w:hAnsi="Century" w:eastAsia="ＭＳ 明朝"/>
          <w:sz w:val="24"/>
        </w:rPr>
        <w:t>the</w:t>
      </w:r>
      <w:r>
        <w:rPr>
          <w:rFonts w:hint="eastAsia" w:ascii="Century" w:hAnsi="Century" w:eastAsia="ＭＳ 明朝"/>
          <w:sz w:val="24"/>
        </w:rPr>
        <w:t xml:space="preserve"> region, we hope to continue our production in </w:t>
      </w:r>
      <w:r>
        <w:rPr>
          <w:rFonts w:hint="default" w:ascii="Century" w:hAnsi="Century" w:eastAsia="ＭＳ 明朝"/>
          <w:sz w:val="24"/>
        </w:rPr>
        <w:t>the</w:t>
      </w:r>
      <w:r>
        <w:rPr>
          <w:rFonts w:hint="eastAsia" w:ascii="Century" w:hAnsi="Century" w:eastAsia="ＭＳ 明朝"/>
          <w:sz w:val="24"/>
        </w:rPr>
        <w:t xml:space="preserve"> village and</w:t>
      </w:r>
    </w:p>
    <w:p>
      <w:pPr>
        <w:pStyle w:val="0"/>
        <w:ind w:left="840" w:hanging="840"/>
        <w:rPr>
          <w:rFonts w:hint="default" w:ascii="Century" w:hAnsi="Century" w:eastAsia="ＭＳ 明朝"/>
          <w:sz w:val="24"/>
        </w:rPr>
      </w:pPr>
      <w:r>
        <w:rPr>
          <w:rFonts w:hint="eastAsia" w:ascii="Century" w:hAnsi="Century" w:eastAsia="ＭＳ 明朝"/>
          <w:sz w:val="24"/>
        </w:rPr>
        <w:t xml:space="preserve">for the village. </w:t>
      </w:r>
    </w:p>
    <w:p>
      <w:pPr>
        <w:pStyle w:val="0"/>
        <w:ind w:left="840" w:hanging="840"/>
        <w:rPr>
          <w:rFonts w:hint="default" w:ascii="Century" w:hAnsi="Century" w:eastAsia="ＭＳ 明朝"/>
          <w:sz w:val="24"/>
        </w:rPr>
      </w:pPr>
    </w:p>
    <w:p>
      <w:pPr>
        <w:pStyle w:val="0"/>
        <w:ind w:left="840" w:hanging="840"/>
        <w:rPr>
          <w:rFonts w:hint="default" w:ascii="Century" w:hAnsi="Century" w:eastAsia="ＭＳ 明朝"/>
          <w:sz w:val="24"/>
        </w:rPr>
      </w:pPr>
    </w:p>
    <w:p>
      <w:pPr>
        <w:pStyle w:val="0"/>
        <w:ind w:left="840" w:hanging="840"/>
        <w:rPr>
          <w:rFonts w:hint="default" w:ascii="Century" w:hAnsi="Century" w:eastAsia="ＭＳ 明朝"/>
          <w:sz w:val="24"/>
        </w:rPr>
      </w:pPr>
      <w:r>
        <w:rPr>
          <w:rFonts w:hint="default" w:ascii="Century" w:hAnsi="Century" w:eastAsia="ＭＳ 明朝"/>
          <w:sz w:val="24"/>
        </w:rPr>
        <w:t>【</w:t>
      </w:r>
      <w:r>
        <w:rPr>
          <w:rFonts w:hint="default" w:ascii="Century" w:hAnsi="Century" w:eastAsia="ＭＳ 明朝"/>
          <w:sz w:val="24"/>
        </w:rPr>
        <w:t>Interview</w:t>
      </w:r>
      <w:r>
        <w:rPr>
          <w:rFonts w:hint="default" w:ascii="Century" w:hAnsi="Century" w:eastAsia="ＭＳ 明朝"/>
          <w:b w:val="1"/>
          <w:sz w:val="24"/>
        </w:rPr>
        <w:t xml:space="preserve"> </w:t>
      </w:r>
      <w:r>
        <w:rPr>
          <w:rFonts w:hint="default" w:ascii="Cambria Math" w:hAnsi="Cambria Math" w:eastAsia="ＭＳ 明朝"/>
          <w:b w:val="1"/>
          <w:sz w:val="24"/>
        </w:rPr>
        <w:t>③</w:t>
      </w:r>
      <w:r>
        <w:rPr>
          <w:rFonts w:hint="default" w:ascii="Century" w:hAnsi="Century" w:eastAsia="ＭＳ 明朝"/>
          <w:sz w:val="24"/>
        </w:rPr>
        <w:t>】</w:t>
      </w:r>
    </w:p>
    <w:p>
      <w:pPr>
        <w:pStyle w:val="0"/>
        <w:ind w:left="840" w:hanging="840"/>
        <w:rPr>
          <w:rFonts w:hint="default" w:ascii="Century" w:hAnsi="Century" w:eastAsia="ＭＳ 明朝"/>
          <w:b w:val="1"/>
          <w:sz w:val="24"/>
        </w:rPr>
      </w:pPr>
      <w:r>
        <w:rPr>
          <w:rFonts w:hint="eastAsia" w:ascii="Century" w:hAnsi="Century" w:eastAsia="ＭＳ 明朝"/>
          <w:b w:val="1"/>
          <w:sz w:val="24"/>
        </w:rPr>
        <w:t>Q:</w:t>
      </w:r>
      <w:r>
        <w:rPr>
          <w:rFonts w:hint="eastAsia" w:ascii="Century" w:hAnsi="Century" w:eastAsia="ＭＳ 明朝"/>
          <w:b w:val="1"/>
          <w:sz w:val="24"/>
        </w:rPr>
        <w:t>　</w:t>
      </w:r>
      <w:r>
        <w:rPr>
          <w:rFonts w:hint="eastAsia" w:ascii="Century" w:hAnsi="Century" w:eastAsia="ＭＳ 明朝"/>
          <w:b w:val="1"/>
          <w:sz w:val="24"/>
        </w:rPr>
        <w:t>Please tell us your future project and what you are thinking for the future</w:t>
      </w:r>
    </w:p>
    <w:p>
      <w:pPr>
        <w:pStyle w:val="0"/>
        <w:ind w:left="105" w:leftChars="50" w:firstLine="361" w:firstLineChars="150"/>
        <w:rPr>
          <w:rFonts w:hint="default" w:ascii="Century" w:hAnsi="Century" w:eastAsia="ＭＳ 明朝"/>
          <w:b w:val="1"/>
          <w:sz w:val="24"/>
        </w:rPr>
      </w:pPr>
      <w:r>
        <w:rPr>
          <w:rFonts w:hint="eastAsia" w:ascii="Century" w:hAnsi="Century" w:eastAsia="ＭＳ 明朝"/>
          <w:b w:val="1"/>
          <w:sz w:val="24"/>
        </w:rPr>
        <w:t>(village chief).</w:t>
      </w:r>
    </w:p>
    <w:p>
      <w:pPr>
        <w:pStyle w:val="0"/>
        <w:ind w:left="840" w:hanging="840"/>
        <w:rPr>
          <w:rFonts w:hint="default" w:ascii="Century" w:hAnsi="Century" w:eastAsia="ＭＳ 明朝"/>
          <w:sz w:val="24"/>
        </w:rPr>
      </w:pPr>
    </w:p>
    <w:p>
      <w:pPr>
        <w:pStyle w:val="0"/>
        <w:ind w:left="840" w:hanging="840"/>
        <w:rPr>
          <w:rFonts w:hint="default" w:ascii="Century" w:hAnsi="Century" w:eastAsia="ＭＳ 明朝"/>
          <w:sz w:val="24"/>
        </w:rPr>
      </w:pPr>
      <w:r>
        <w:rPr>
          <w:rFonts w:hint="eastAsia" w:ascii="Century" w:hAnsi="Century" w:eastAsia="ＭＳ 明朝"/>
          <w:b w:val="1"/>
          <w:sz w:val="24"/>
        </w:rPr>
        <w:t xml:space="preserve">A: </w:t>
      </w:r>
      <w:r>
        <w:rPr>
          <w:rFonts w:hint="eastAsia" w:ascii="Century" w:hAnsi="Century" w:eastAsia="ＭＳ 明朝"/>
          <w:sz w:val="24"/>
        </w:rPr>
        <w:t>We consider that it is important for the society in future what and how the</w:t>
      </w:r>
    </w:p>
    <w:p>
      <w:pPr>
        <w:pStyle w:val="0"/>
        <w:ind w:left="105" w:leftChars="50" w:firstLine="120" w:firstLineChars="50"/>
        <w:rPr>
          <w:rFonts w:hint="default" w:ascii="Century" w:hAnsi="Century" w:eastAsia="ＭＳ 明朝"/>
          <w:sz w:val="24"/>
        </w:rPr>
      </w:pPr>
      <w:r>
        <w:rPr>
          <w:rFonts w:hint="eastAsia" w:ascii="Century" w:hAnsi="Century" w:eastAsia="ＭＳ 明朝"/>
          <w:sz w:val="24"/>
        </w:rPr>
        <w:t xml:space="preserve"> next generation  will act. In cope with the changes of the times, the things required now and in the future  will change. We will step forward without stopping, aiming human resources development and raising up of our technology power which can manage the change flexibly. So that the children who support our future, regarding it important to know our activities and jobs, we hope to transfer the charms of production and relation with the society.</w:t>
      </w:r>
    </w:p>
    <w:p>
      <w:pPr>
        <w:pStyle w:val="0"/>
        <w:ind w:left="105" w:leftChars="50" w:firstLine="120" w:firstLineChars="50"/>
        <w:rPr>
          <w:rFonts w:hint="default" w:ascii="Century" w:hAnsi="Century" w:eastAsia="ＭＳ 明朝"/>
          <w:sz w:val="24"/>
        </w:rPr>
      </w:pPr>
    </w:p>
    <w:p>
      <w:pPr>
        <w:pStyle w:val="0"/>
        <w:ind w:left="105" w:leftChars="50" w:firstLine="120" w:firstLineChars="50"/>
        <w:rPr>
          <w:rFonts w:hint="default" w:ascii="Century" w:hAnsi="Century" w:eastAsia="ＭＳ 明朝"/>
          <w:sz w:val="24"/>
        </w:rPr>
      </w:pPr>
      <w:r>
        <w:rPr>
          <w:rFonts w:hint="eastAsia" w:ascii="Century" w:hAnsi="Century" w:eastAsia="ＭＳ 明朝"/>
          <w:sz w:val="24"/>
        </w:rPr>
        <w:t xml:space="preserve">  </w:t>
      </w:r>
    </w:p>
    <w:p>
      <w:pPr>
        <w:pStyle w:val="0"/>
        <w:ind w:left="105" w:leftChars="50" w:firstLine="120" w:firstLineChars="50"/>
        <w:rPr>
          <w:rFonts w:hint="default" w:ascii="Century" w:hAnsi="Century" w:eastAsia="ＭＳ 明朝"/>
          <w:sz w:val="24"/>
        </w:rPr>
      </w:pPr>
    </w:p>
    <w:p>
      <w:pPr>
        <w:pStyle w:val="0"/>
        <w:ind w:left="105" w:leftChars="50" w:firstLine="120" w:firstLineChars="50"/>
        <w:rPr>
          <w:rFonts w:hint="default" w:ascii="Century" w:hAnsi="Century" w:eastAsia="ＭＳ 明朝"/>
          <w:sz w:val="24"/>
        </w:rPr>
      </w:pPr>
    </w:p>
    <w:p>
      <w:pPr>
        <w:pStyle w:val="0"/>
        <w:ind w:left="105" w:leftChars="50" w:firstLine="120" w:firstLineChars="50"/>
        <w:rPr>
          <w:rFonts w:hint="default" w:ascii="Century" w:hAnsi="Century" w:eastAsia="ＭＳ 明朝"/>
          <w:sz w:val="24"/>
        </w:rPr>
      </w:pPr>
      <w:r>
        <w:rPr>
          <w:rFonts w:hint="eastAsia" w:ascii="Century" w:hAnsi="Century" w:eastAsia="ＭＳ 明朝"/>
          <w:sz w:val="24"/>
        </w:rPr>
        <w:t xml:space="preserve">                                                                                                           (3/4)</w:t>
      </w:r>
    </w:p>
    <w:p>
      <w:pPr>
        <w:pStyle w:val="0"/>
        <w:ind w:left="105" w:leftChars="50" w:firstLine="120" w:firstLineChars="50"/>
        <w:rPr>
          <w:rFonts w:hint="default" w:ascii="Century" w:hAnsi="Century" w:eastAsia="ＭＳ 明朝"/>
          <w:sz w:val="24"/>
        </w:rPr>
      </w:pPr>
      <w:r>
        <w:rPr>
          <w:rFonts w:hint="eastAsia" w:ascii="Century" w:hAnsi="Century" w:eastAsia="ＭＳ 明朝"/>
          <w:sz w:val="24"/>
        </w:rPr>
        <w:t xml:space="preserve">Based on the technology and trust we have long established, Kojima Kougaku Seisakujo will pursue the possibility of precision optical lenses. Along with the times the required technology and products change, but the philosophy </w:t>
      </w:r>
      <w:r>
        <w:rPr>
          <w:rFonts w:hint="default" w:ascii="Century" w:hAnsi="Century" w:eastAsia="ＭＳ 明朝"/>
          <w:sz w:val="24"/>
        </w:rPr>
        <w:t>“</w:t>
      </w:r>
      <w:r>
        <w:rPr>
          <w:rFonts w:hint="eastAsia" w:ascii="Century" w:hAnsi="Century" w:eastAsia="ＭＳ 明朝"/>
          <w:sz w:val="24"/>
        </w:rPr>
        <w:t>making products is making human resouces</w:t>
      </w:r>
      <w:r>
        <w:rPr>
          <w:rFonts w:hint="default" w:ascii="Century" w:hAnsi="Century" w:eastAsia="ＭＳ 明朝"/>
          <w:sz w:val="24"/>
        </w:rPr>
        <w:t>”</w:t>
      </w:r>
      <w:r>
        <w:rPr>
          <w:rFonts w:hint="eastAsia" w:ascii="Century" w:hAnsi="Century" w:eastAsia="ＭＳ 明朝"/>
          <w:sz w:val="24"/>
        </w:rPr>
        <w:t xml:space="preserve"> will not change.</w:t>
      </w:r>
    </w:p>
    <w:p>
      <w:pPr>
        <w:pStyle w:val="0"/>
        <w:ind w:left="105" w:leftChars="50"/>
        <w:rPr>
          <w:rFonts w:hint="default" w:ascii="Century" w:hAnsi="Century" w:eastAsia="ＭＳ 明朝"/>
          <w:sz w:val="24"/>
        </w:rPr>
      </w:pPr>
      <w:r>
        <w:rPr>
          <w:rFonts w:hint="eastAsia" w:ascii="Century" w:hAnsi="Century" w:eastAsia="ＭＳ 明朝"/>
          <w:sz w:val="24"/>
        </w:rPr>
        <w:t xml:space="preserve">Hereinafter, in </w:t>
      </w:r>
      <w:r>
        <w:rPr>
          <w:rFonts w:hint="default" w:ascii="Century" w:hAnsi="Century" w:eastAsia="ＭＳ 明朝"/>
          <w:sz w:val="24"/>
        </w:rPr>
        <w:t>addition</w:t>
      </w:r>
      <w:r>
        <w:rPr>
          <w:rFonts w:hint="eastAsia" w:ascii="Century" w:hAnsi="Century" w:eastAsia="ＭＳ 明朝"/>
          <w:sz w:val="24"/>
        </w:rPr>
        <w:t xml:space="preserve"> to raising up the technology, we will emphasis more human resources development, </w:t>
      </w:r>
      <w:r>
        <w:rPr>
          <w:rFonts w:hint="default" w:ascii="Century" w:hAnsi="Century" w:eastAsia="ＭＳ 明朝"/>
          <w:sz w:val="24"/>
        </w:rPr>
        <w:t>the</w:t>
      </w:r>
      <w:r>
        <w:rPr>
          <w:rFonts w:hint="eastAsia" w:ascii="Century" w:hAnsi="Century" w:eastAsia="ＭＳ 明朝"/>
          <w:sz w:val="24"/>
        </w:rPr>
        <w:t xml:space="preserve"> supporters of our next generation. The young generation realizes </w:t>
      </w:r>
      <w:r>
        <w:rPr>
          <w:rFonts w:hint="default" w:ascii="Century" w:hAnsi="Century" w:eastAsia="ＭＳ 明朝"/>
          <w:sz w:val="24"/>
        </w:rPr>
        <w:t>the</w:t>
      </w:r>
      <w:r>
        <w:rPr>
          <w:rFonts w:hint="eastAsia" w:ascii="Century" w:hAnsi="Century" w:eastAsia="ＭＳ 明朝"/>
          <w:sz w:val="24"/>
        </w:rPr>
        <w:t xml:space="preserve"> charms of production, and we arrange for them the environment they can challenge with ease, thus we will have in </w:t>
      </w:r>
      <w:r>
        <w:rPr>
          <w:rFonts w:hint="default" w:ascii="Century" w:hAnsi="Century" w:eastAsia="ＭＳ 明朝"/>
          <w:sz w:val="24"/>
        </w:rPr>
        <w:t>addition</w:t>
      </w:r>
      <w:r>
        <w:rPr>
          <w:rFonts w:hint="eastAsia" w:ascii="Century" w:hAnsi="Century" w:eastAsia="ＭＳ 明朝"/>
          <w:sz w:val="24"/>
        </w:rPr>
        <w:t xml:space="preserve"> to companies</w:t>
      </w:r>
      <w:r>
        <w:rPr>
          <w:rFonts w:hint="default" w:ascii="Century" w:hAnsi="Century" w:eastAsia="ＭＳ 明朝"/>
          <w:sz w:val="24"/>
        </w:rPr>
        <w:t>’</w:t>
      </w:r>
      <w:r>
        <w:rPr>
          <w:rFonts w:hint="eastAsia" w:ascii="Century" w:hAnsi="Century" w:eastAsia="ＭＳ 明朝"/>
          <w:sz w:val="24"/>
        </w:rPr>
        <w:t xml:space="preserve"> everlasting growth, we can expect enhancing the regional society</w:t>
      </w:r>
      <w:r>
        <w:rPr>
          <w:rFonts w:hint="default" w:ascii="Century" w:hAnsi="Century" w:eastAsia="ＭＳ 明朝"/>
          <w:sz w:val="24"/>
        </w:rPr>
        <w:t>’</w:t>
      </w:r>
      <w:r>
        <w:rPr>
          <w:rFonts w:hint="eastAsia" w:ascii="Century" w:hAnsi="Century" w:eastAsia="ＭＳ 明朝"/>
          <w:sz w:val="24"/>
        </w:rPr>
        <w:t xml:space="preserve">s vitality.   Hereinafter, </w:t>
      </w:r>
      <w:r>
        <w:rPr>
          <w:rFonts w:hint="default" w:ascii="Century" w:hAnsi="Century" w:eastAsia="ＭＳ 明朝"/>
          <w:sz w:val="24"/>
        </w:rPr>
        <w:t>fulfilling</w:t>
      </w:r>
      <w:r>
        <w:rPr>
          <w:rFonts w:hint="eastAsia" w:ascii="Century" w:hAnsi="Century" w:eastAsia="ＭＳ 明朝"/>
          <w:sz w:val="24"/>
        </w:rPr>
        <w:t xml:space="preserve"> our </w:t>
      </w:r>
      <w:r>
        <w:rPr>
          <w:rFonts w:hint="default" w:ascii="Century" w:hAnsi="Century" w:eastAsia="ＭＳ 明朝"/>
          <w:sz w:val="24"/>
        </w:rPr>
        <w:t>responsibility</w:t>
      </w:r>
      <w:r>
        <w:rPr>
          <w:rFonts w:hint="eastAsia" w:ascii="Century" w:hAnsi="Century" w:eastAsia="ＭＳ 明朝"/>
          <w:sz w:val="24"/>
        </w:rPr>
        <w:t xml:space="preserve"> as a company located in </w:t>
      </w:r>
      <w:r>
        <w:rPr>
          <w:rFonts w:hint="default" w:ascii="Century" w:hAnsi="Century" w:eastAsia="ＭＳ 明朝"/>
          <w:sz w:val="24"/>
        </w:rPr>
        <w:t>the</w:t>
      </w:r>
      <w:r>
        <w:rPr>
          <w:rFonts w:hint="eastAsia" w:ascii="Century" w:hAnsi="Century" w:eastAsia="ＭＳ 明朝"/>
          <w:sz w:val="24"/>
        </w:rPr>
        <w:t xml:space="preserve"> region, pioneering the future, with both wheels  of technology development and human resources development, we will make efforts and devote ourselves  for </w:t>
      </w:r>
      <w:r>
        <w:rPr>
          <w:rFonts w:hint="default" w:ascii="Century" w:hAnsi="Century" w:eastAsia="ＭＳ 明朝"/>
          <w:sz w:val="24"/>
        </w:rPr>
        <w:t>further</w:t>
      </w:r>
      <w:r>
        <w:rPr>
          <w:rFonts w:hint="eastAsia" w:ascii="Century" w:hAnsi="Century" w:eastAsia="ＭＳ 明朝"/>
          <w:sz w:val="24"/>
        </w:rPr>
        <w:t xml:space="preserve">  development of precision optics field.</w:t>
      </w:r>
      <w:r>
        <w:rPr>
          <w:rFonts w:hint="eastAsia" w:ascii="Century" w:hAnsi="Century" w:eastAsia="ＭＳ 明朝"/>
          <w:sz w:val="24"/>
        </w:rPr>
        <w:t>　　</w:t>
      </w: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r>
        <w:rPr>
          <w:rFonts w:hint="eastAsia" w:ascii="Century" w:hAnsi="Century" w:eastAsia="ＭＳ 明朝"/>
          <w:sz w:val="24"/>
        </w:rPr>
        <w:t xml:space="preserve">Deepening our relationship with the region, </w:t>
      </w:r>
      <w:r>
        <w:rPr>
          <w:rFonts w:hint="default" w:ascii="Century" w:hAnsi="Century" w:eastAsia="ＭＳ 明朝"/>
          <w:sz w:val="24"/>
        </w:rPr>
        <w:t>together</w:t>
      </w:r>
      <w:r>
        <w:rPr>
          <w:rFonts w:hint="eastAsia" w:ascii="Century" w:hAnsi="Century" w:eastAsia="ＭＳ 明朝"/>
          <w:sz w:val="24"/>
        </w:rPr>
        <w:t xml:space="preserve"> with the region, to create new values is also one of our target. As a company which takes root in the region, through job creation and technology transfer, we will continue to contribute to our regional society. Through optical technology we support our society, step together with our region, and connect  with the future. Kojima Kougaku Seisakujo, regarding </w:t>
      </w:r>
      <w:r>
        <w:rPr>
          <w:rFonts w:hint="default" w:ascii="Century" w:hAnsi="Century" w:eastAsia="ＭＳ 明朝"/>
          <w:sz w:val="24"/>
        </w:rPr>
        <w:t>“</w:t>
      </w:r>
      <w:r>
        <w:rPr>
          <w:rFonts w:hint="eastAsia" w:ascii="Century" w:hAnsi="Century" w:eastAsia="ＭＳ 明朝"/>
          <w:sz w:val="24"/>
        </w:rPr>
        <w:t>technology</w:t>
      </w:r>
      <w:r>
        <w:rPr>
          <w:rFonts w:hint="default" w:ascii="Century" w:hAnsi="Century" w:eastAsia="ＭＳ 明朝"/>
          <w:sz w:val="24"/>
        </w:rPr>
        <w:t>”</w:t>
      </w:r>
      <w:r>
        <w:rPr>
          <w:rFonts w:hint="eastAsia" w:ascii="Century" w:hAnsi="Century" w:eastAsia="ＭＳ 明朝"/>
          <w:sz w:val="24"/>
        </w:rPr>
        <w:t xml:space="preserve"> and </w:t>
      </w:r>
      <w:r>
        <w:rPr>
          <w:rFonts w:hint="default" w:ascii="Century" w:hAnsi="Century" w:eastAsia="ＭＳ 明朝"/>
          <w:sz w:val="24"/>
        </w:rPr>
        <w:t>“</w:t>
      </w:r>
      <w:r>
        <w:rPr>
          <w:rFonts w:hint="eastAsia" w:ascii="Century" w:hAnsi="Century" w:eastAsia="ＭＳ 明朝"/>
          <w:sz w:val="24"/>
        </w:rPr>
        <w:t>heart</w:t>
      </w:r>
      <w:r>
        <w:rPr>
          <w:rFonts w:hint="default" w:ascii="Century" w:hAnsi="Century" w:eastAsia="ＭＳ 明朝"/>
          <w:sz w:val="24"/>
        </w:rPr>
        <w:t>”</w:t>
      </w:r>
      <w:r>
        <w:rPr>
          <w:rFonts w:hint="eastAsia" w:ascii="Century" w:hAnsi="Century" w:eastAsia="ＭＳ 明朝"/>
          <w:sz w:val="24"/>
        </w:rPr>
        <w:t xml:space="preserve"> as important  factors, will challenge to new items </w:t>
      </w:r>
      <w:r>
        <w:rPr>
          <w:rFonts w:hint="default" w:ascii="Century" w:hAnsi="Century" w:eastAsia="ＭＳ 明朝"/>
          <w:sz w:val="24"/>
        </w:rPr>
        <w:t>manufacturing</w:t>
      </w:r>
      <w:r>
        <w:rPr>
          <w:rFonts w:hint="eastAsia" w:ascii="Century" w:hAnsi="Century" w:eastAsia="ＭＳ 明朝"/>
          <w:sz w:val="24"/>
        </w:rPr>
        <w:t xml:space="preserve">. </w:t>
      </w: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p>
    <w:p>
      <w:pPr>
        <w:pStyle w:val="0"/>
        <w:ind w:left="105" w:leftChars="50"/>
        <w:rPr>
          <w:rFonts w:hint="default" w:ascii="Century" w:hAnsi="Century" w:eastAsia="ＭＳ 明朝"/>
          <w:sz w:val="24"/>
        </w:rPr>
      </w:pPr>
      <w:r>
        <w:rPr>
          <w:rFonts w:hint="eastAsia" w:ascii="Century" w:hAnsi="Century" w:eastAsia="ＭＳ 明朝"/>
          <w:sz w:val="24"/>
        </w:rPr>
        <w:t xml:space="preserve">                                                                                                              (4/4)</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ambria Math">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customStyle="1">
    <w:name w:val="gs_tkn"/>
    <w:basedOn w:val="10"/>
    <w:next w:val="39"/>
    <w:link w:val="0"/>
    <w:uiPriority w:val="0"/>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TotalTime>
  <Pages>5</Pages>
  <Words>1029</Words>
  <Characters>5578</Characters>
  <Application>JUST Note</Application>
  <Lines>143</Lines>
  <Paragraphs>39</Paragraphs>
  <CharactersWithSpaces>6934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2026-03-25T11:28:00Z</dcterms:created>
  <dcterms:modified xsi:type="dcterms:W3CDTF">2026-03-30T09:56:55Z</dcterms:modified>
  <cp:revision>34</cp:revision>
</cp:coreProperties>
</file>