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eastAsia="ＭＳ 明朝"/>
          <w:b w:val="1"/>
          <w:sz w:val="24"/>
        </w:rPr>
      </w:pPr>
      <w:r>
        <w:rPr>
          <w:rFonts w:hint="default" w:ascii="Century" w:hAnsi="Century" w:eastAsia="ＭＳ 明朝"/>
          <w:b w:val="1"/>
          <w:sz w:val="24"/>
        </w:rPr>
        <w:t>Certificate of gratitude to the retired administrative committee member</w:t>
      </w:r>
    </w:p>
    <w:p>
      <w:pPr>
        <w:pStyle w:val="0"/>
        <w:rPr>
          <w:rFonts w:hint="default" w:ascii="Century" w:hAnsi="Century" w:eastAsia="ＭＳ 明朝"/>
          <w:b w:val="1"/>
          <w:sz w:val="24"/>
        </w:rPr>
      </w:pPr>
    </w:p>
    <w:p>
      <w:pPr>
        <w:pStyle w:val="0"/>
        <w:rPr>
          <w:rFonts w:hint="default" w:ascii="Century" w:hAnsi="Century"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On April 25</w:t>
      </w:r>
      <w:r>
        <w:rPr>
          <w:rFonts w:hint="eastAsia" w:ascii="ＭＳ 明朝" w:hAnsi="ＭＳ 明朝" w:eastAsia="ＭＳ 明朝"/>
          <w:b w:val="1"/>
          <w:sz w:val="24"/>
        </w:rPr>
        <w:t>（</w:t>
      </w:r>
      <w:r>
        <w:rPr>
          <w:rFonts w:hint="eastAsia" w:ascii="ＭＳ 明朝" w:hAnsi="ＭＳ 明朝" w:eastAsia="ＭＳ 明朝"/>
          <w:b w:val="1"/>
          <w:sz w:val="24"/>
        </w:rPr>
        <w:t>Friday</w:t>
      </w:r>
      <w:r>
        <w:rPr>
          <w:rFonts w:hint="eastAsia" w:ascii="ＭＳ 明朝" w:hAnsi="ＭＳ 明朝" w:eastAsia="ＭＳ 明朝"/>
          <w:b w:val="1"/>
          <w:sz w:val="24"/>
        </w:rPr>
        <w:t>）</w:t>
      </w:r>
      <w:r>
        <w:rPr>
          <w:rFonts w:hint="eastAsia" w:ascii="ＭＳ 明朝" w:hAnsi="ＭＳ 明朝" w:eastAsia="ＭＳ 明朝"/>
          <w:b w:val="1"/>
          <w:sz w:val="24"/>
        </w:rPr>
        <w:t>, 2025, to Mr. Morio Takano (Yasudo)</w:t>
      </w:r>
      <w:r>
        <w:rPr>
          <w:rFonts w:hint="eastAsia" w:ascii="ＭＳ 明朝" w:hAnsi="ＭＳ 明朝" w:eastAsia="ＭＳ 明朝"/>
          <w:b w:val="1"/>
          <w:sz w:val="24"/>
        </w:rPr>
        <w:t>　</w:t>
      </w:r>
      <w:r>
        <w:rPr>
          <w:rFonts w:hint="eastAsia" w:ascii="ＭＳ 明朝" w:hAnsi="ＭＳ 明朝" w:eastAsia="ＭＳ 明朝"/>
          <w:b w:val="1"/>
          <w:sz w:val="24"/>
        </w:rPr>
        <w:t>a certificate of gratitude as administrative committee member of Higashi-Chichibumura was presented by Bureau Director of Kanto Administrative Office. M</w:t>
      </w:r>
      <w:bookmarkStart w:id="0" w:name="_GoBack"/>
      <w:bookmarkEnd w:id="0"/>
      <w:r>
        <w:rPr>
          <w:rFonts w:hint="eastAsia" w:ascii="ＭＳ 明朝" w:hAnsi="ＭＳ 明朝" w:eastAsia="ＭＳ 明朝"/>
          <w:b w:val="1"/>
          <w:sz w:val="24"/>
        </w:rPr>
        <w:t>r. Takano was appreciated for his office during 4 years from April 1, 2021, to March 31, 2025, attending claims, opinions and requirements against the administration from the residents, giving them the answers, and devoted himself in improvement of the administrative office based on such claims. Congratulations.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Century" w:hAnsi="Century" w:eastAsia="ＭＳ 明朝"/>
          <w:b w:val="1"/>
          <w:sz w:val="24"/>
        </w:rPr>
      </w:pPr>
      <w:r>
        <w:rPr>
          <w:rFonts w:hint="default" w:ascii="Century" w:hAnsi="Century" w:eastAsia="ＭＳ 明朝"/>
          <w:b w:val="1"/>
          <w:sz w:val="24"/>
        </w:rPr>
        <w:t>Certificate of gratitude to Mr. Risuke Adachi, former village chief of Higashi-Chichibumura</w:t>
      </w:r>
    </w:p>
    <w:p>
      <w:pPr>
        <w:pStyle w:val="0"/>
        <w:rPr>
          <w:rFonts w:hint="default" w:ascii="Century" w:hAnsi="Century" w:eastAsia="ＭＳ 明朝"/>
          <w:sz w:val="24"/>
        </w:rPr>
      </w:pPr>
      <w:r>
        <w:rPr>
          <w:rFonts w:hint="eastAsia" w:ascii="Century" w:hAnsi="Century" w:eastAsia="ＭＳ 明朝"/>
          <w:sz w:val="24"/>
        </w:rPr>
        <w:t>On May 28(Wednesday), 2025,  at Brilliant Hotel Musashino an ordinary town and village general meeting of the year 2025 of Saitama Prefecture was held. In this meeting a certificate of gratitude and momorabilia were presented to Mr. Risuke Adachi (Okusawa) by the Governor Motohiro Ohno.</w:t>
      </w:r>
    </w:p>
    <w:p>
      <w:pPr>
        <w:pStyle w:val="0"/>
        <w:rPr>
          <w:rFonts w:hint="default" w:ascii="Century" w:hAnsi="Century" w:eastAsia="ＭＳ 明朝"/>
          <w:sz w:val="24"/>
        </w:rPr>
      </w:pPr>
      <w:r>
        <w:rPr>
          <w:rFonts w:hint="default" w:ascii="Century" w:hAnsi="Century" w:eastAsia="ＭＳ 明朝"/>
          <w:sz w:val="24"/>
        </w:rPr>
        <w:t>This</w:t>
      </w:r>
      <w:r>
        <w:rPr>
          <w:rFonts w:hint="eastAsia" w:ascii="Century" w:hAnsi="Century" w:eastAsia="ＭＳ 明朝"/>
          <w:sz w:val="24"/>
        </w:rPr>
        <w:t xml:space="preserve"> certificate is presented to </w:t>
      </w:r>
      <w:r>
        <w:rPr>
          <w:rFonts w:hint="default" w:ascii="Century" w:hAnsi="Century" w:eastAsia="ＭＳ 明朝"/>
          <w:sz w:val="24"/>
        </w:rPr>
        <w:t>the</w:t>
      </w:r>
      <w:r>
        <w:rPr>
          <w:rFonts w:hint="eastAsia" w:ascii="Century" w:hAnsi="Century" w:eastAsia="ＭＳ 明朝"/>
          <w:sz w:val="24"/>
        </w:rPr>
        <w:t xml:space="preserve"> village chief who for a long time dedicated himself to the development of village</w:t>
      </w:r>
      <w:r>
        <w:rPr>
          <w:rFonts w:hint="default" w:ascii="Century" w:hAnsi="Century" w:eastAsia="ＭＳ 明朝"/>
          <w:sz w:val="24"/>
        </w:rPr>
        <w:t>’</w:t>
      </w:r>
      <w:r>
        <w:rPr>
          <w:rFonts w:hint="eastAsia" w:ascii="Century" w:hAnsi="Century" w:eastAsia="ＭＳ 明朝"/>
          <w:sz w:val="24"/>
        </w:rPr>
        <w:t xml:space="preserve">s administration and improvement of welfare of </w:t>
      </w:r>
      <w:r>
        <w:rPr>
          <w:rFonts w:hint="default" w:ascii="Century" w:hAnsi="Century" w:eastAsia="ＭＳ 明朝"/>
          <w:sz w:val="24"/>
        </w:rPr>
        <w:t>the</w:t>
      </w:r>
      <w:r>
        <w:rPr>
          <w:rFonts w:hint="eastAsia" w:ascii="Century" w:hAnsi="Century" w:eastAsia="ＭＳ 明朝"/>
          <w:sz w:val="24"/>
        </w:rPr>
        <w:t xml:space="preserve"> regional residents, upon his retirement, appreciating his contribution. Congratulations.</w:t>
      </w: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 xml:space="preserve">A company  donated as hometown tax payment </w:t>
      </w:r>
    </w:p>
    <w:p>
      <w:pPr>
        <w:pStyle w:val="0"/>
        <w:rPr>
          <w:rFonts w:hint="default" w:ascii="Century" w:hAnsi="Century" w:eastAsia="ＭＳ 明朝"/>
          <w:sz w:val="24"/>
        </w:rPr>
      </w:pPr>
      <w:r>
        <w:rPr>
          <w:rFonts w:hint="eastAsia" w:ascii="Century" w:hAnsi="Century" w:eastAsia="ＭＳ 明朝"/>
          <w:sz w:val="24"/>
        </w:rPr>
        <w:t xml:space="preserve">Futaba Co., Ltd. (Nagoya, Aichi) has donated 100,000 Yen at hometown tax payment </w:t>
      </w:r>
      <w:r>
        <w:rPr>
          <w:rFonts w:hint="default" w:ascii="Century" w:hAnsi="Century" w:eastAsia="ＭＳ 明朝"/>
          <w:sz w:val="24"/>
        </w:rPr>
        <w:t>–</w:t>
      </w:r>
      <w:r>
        <w:rPr>
          <w:rFonts w:hint="eastAsia" w:ascii="Century" w:hAnsi="Century" w:eastAsia="ＭＳ 明朝"/>
          <w:sz w:val="24"/>
        </w:rPr>
        <w:t xml:space="preserve"> company edition. We will use this donation as a fund of regional revitalization of Higashi-Chichibumura. We express our hearty gratitude for this warm- felted donation. </w:t>
      </w:r>
    </w:p>
    <w:p>
      <w:pPr>
        <w:pStyle w:val="0"/>
        <w:rPr>
          <w:rFonts w:hint="default" w:ascii="Century" w:hAnsi="Century" w:eastAsia="ＭＳ 明朝"/>
          <w:sz w:val="24"/>
        </w:rPr>
      </w:pPr>
    </w:p>
    <w:p>
      <w:pPr>
        <w:pStyle w:val="0"/>
        <w:rPr>
          <w:rFonts w:hint="default" w:ascii="Century" w:hAnsi="Century" w:eastAsia="ＭＳ 明朝"/>
          <w:b w:val="1"/>
          <w:sz w:val="24"/>
        </w:rPr>
      </w:pPr>
      <w:r>
        <w:rPr>
          <w:rFonts w:hint="eastAsia" w:ascii="Century" w:hAnsi="Century" w:eastAsia="ＭＳ 明朝"/>
          <w:b w:val="1"/>
          <w:sz w:val="24"/>
        </w:rPr>
        <w:t>Higashi-Chichibu fire fighting bureau effected summer hose connection practice</w:t>
      </w:r>
    </w:p>
    <w:p>
      <w:pPr>
        <w:pStyle w:val="0"/>
        <w:rPr>
          <w:rFonts w:hint="default" w:ascii="Century" w:hAnsi="Century" w:eastAsia="ＭＳ 明朝"/>
          <w:sz w:val="24"/>
        </w:rPr>
      </w:pPr>
      <w:r>
        <w:rPr>
          <w:rFonts w:hint="eastAsia" w:ascii="Century" w:hAnsi="Century" w:eastAsia="ＭＳ 明朝"/>
          <w:sz w:val="24"/>
        </w:rPr>
        <w:t>On June 8 (</w:t>
      </w:r>
      <w:r>
        <w:rPr>
          <w:rFonts w:hint="default" w:ascii="Century" w:hAnsi="Century" w:eastAsia="ＭＳ 明朝"/>
          <w:sz w:val="24"/>
        </w:rPr>
        <w:t>S</w:t>
      </w:r>
      <w:r>
        <w:rPr>
          <w:rFonts w:hint="eastAsia" w:ascii="Century" w:hAnsi="Century" w:eastAsia="ＭＳ 明朝"/>
          <w:sz w:val="24"/>
        </w:rPr>
        <w:t xml:space="preserve">unday), 2025, Higashi-Chichibu Fire Fighting Bureau effected </w:t>
      </w:r>
      <w:r>
        <w:rPr>
          <w:rFonts w:hint="default" w:ascii="Century" w:hAnsi="Century" w:eastAsia="ＭＳ 明朝"/>
          <w:sz w:val="24"/>
        </w:rPr>
        <w:t>summer</w:t>
      </w:r>
      <w:r>
        <w:rPr>
          <w:rFonts w:hint="eastAsia" w:ascii="Century" w:hAnsi="Century" w:eastAsia="ＭＳ 明朝"/>
          <w:sz w:val="24"/>
        </w:rPr>
        <w:t xml:space="preserve"> </w:t>
      </w:r>
      <w:r>
        <w:rPr>
          <w:rFonts w:hint="default" w:ascii="Century" w:hAnsi="Century" w:eastAsia="ＭＳ 明朝"/>
          <w:sz w:val="24"/>
        </w:rPr>
        <w:t>practice</w:t>
      </w:r>
      <w:r>
        <w:rPr>
          <w:rFonts w:hint="eastAsia" w:ascii="Century" w:hAnsi="Century" w:eastAsia="ＭＳ 明朝"/>
          <w:sz w:val="24"/>
        </w:rPr>
        <w:t xml:space="preserve"> using village roads of Ouchisawa region.</w:t>
      </w:r>
    </w:p>
    <w:p>
      <w:pPr>
        <w:pStyle w:val="0"/>
        <w:rPr>
          <w:rFonts w:hint="eastAsia" w:ascii="Century" w:hAnsi="Century" w:eastAsia="ＭＳ 明朝"/>
          <w:sz w:val="24"/>
        </w:rPr>
      </w:pPr>
      <w:r>
        <w:rPr>
          <w:rFonts w:hint="eastAsia" w:ascii="Century" w:hAnsi="Century" w:eastAsia="ＭＳ 明朝"/>
          <w:sz w:val="24"/>
        </w:rPr>
        <w:t xml:space="preserve">                                                                                                                  (1/2)</w:t>
      </w:r>
    </w:p>
    <w:p>
      <w:pPr>
        <w:pStyle w:val="0"/>
        <w:rPr>
          <w:rFonts w:hint="default" w:ascii="Century" w:hAnsi="Century" w:eastAsia="ＭＳ 明朝"/>
          <w:sz w:val="24"/>
        </w:rPr>
      </w:pPr>
      <w:r>
        <w:rPr>
          <w:rFonts w:hint="eastAsia" w:ascii="Century" w:hAnsi="Century" w:eastAsia="ＭＳ 明朝"/>
          <w:sz w:val="24"/>
        </w:rPr>
        <w:t xml:space="preserve">This practice aims to support </w:t>
      </w:r>
      <w:r>
        <w:rPr>
          <w:rFonts w:hint="default" w:ascii="Century" w:hAnsi="Century" w:eastAsia="ＭＳ 明朝"/>
          <w:sz w:val="24"/>
        </w:rPr>
        <w:t>energy</w:t>
      </w:r>
      <w:r>
        <w:rPr>
          <w:rFonts w:hint="eastAsia" w:ascii="Century" w:hAnsi="Century" w:eastAsia="ＭＳ 明朝"/>
          <w:sz w:val="24"/>
        </w:rPr>
        <w:t xml:space="preserve"> prior to receipt of hot summer, learn how to share information among </w:t>
      </w:r>
      <w:r>
        <w:rPr>
          <w:rFonts w:hint="default" w:ascii="Century" w:hAnsi="Century" w:eastAsia="ＭＳ 明朝"/>
          <w:sz w:val="24"/>
        </w:rPr>
        <w:t>the</w:t>
      </w:r>
      <w:r>
        <w:rPr>
          <w:rFonts w:hint="eastAsia" w:ascii="Century" w:hAnsi="Century" w:eastAsia="ＭＳ 明朝"/>
          <w:sz w:val="24"/>
        </w:rPr>
        <w:t xml:space="preserve"> members and smooth handling of machine and equipment. The fire fighting members extended hoses about 1 KM from Ouchi Shrine to Koenji and paid maximum attention to hydraulic pressure. Oue bureau will do our best to raise up the fire fighting technic through these practices.</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eastAsia" w:ascii="Century" w:hAnsi="Century" w:eastAsia="ＭＳ 明朝"/>
          <w:sz w:val="24"/>
        </w:rPr>
      </w:pPr>
      <w:r>
        <w:rPr>
          <w:rFonts w:hint="eastAsia" w:ascii="Century" w:hAnsi="Century" w:eastAsia="ＭＳ 明朝"/>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323</Words>
  <Characters>1851</Characters>
  <Application>JUST Note</Application>
  <Lines>72</Lines>
  <Paragraphs>13</Paragraphs>
  <CharactersWithSpaces>2393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2025-07-24T09:02:00Z</dcterms:created>
  <dcterms:modified xsi:type="dcterms:W3CDTF">2026-03-17T05:02:54Z</dcterms:modified>
  <cp:revision>3</cp:revision>
</cp:coreProperties>
</file>