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bookmarkStart w:id="0" w:name="_GoBack"/>
      <w:bookmarkEnd w:id="0"/>
      <w:r>
        <w:rPr>
          <w:rFonts w:hint="eastAsia" w:ascii="ＭＳ 明朝" w:hAnsi="ＭＳ 明朝" w:eastAsia="ＭＳ 明朝"/>
          <w:b w:val="1"/>
          <w:sz w:val="24"/>
        </w:rPr>
        <w:t>Utilizing vacant houses: Renovating vacant houses for village life</w:t>
      </w:r>
    </w:p>
    <w:p>
      <w:pPr>
        <w:pStyle w:val="0"/>
        <w:rPr>
          <w:rFonts w:hint="default" w:ascii="ＭＳ 明朝" w:hAnsi="ＭＳ 明朝" w:eastAsia="ＭＳ 明朝"/>
          <w:b w:val="1"/>
          <w:sz w:val="24"/>
        </w:rPr>
      </w:pPr>
    </w:p>
    <w:p>
      <w:pPr>
        <w:pStyle w:val="0"/>
        <w:rPr>
          <w:rFonts w:hint="default"/>
        </w:rPr>
      </w:pPr>
    </w:p>
    <w:p>
      <w:pPr>
        <w:pStyle w:val="0"/>
        <w:rPr>
          <w:rFonts w:hint="default" w:ascii="Century" w:hAnsi="Century"/>
          <w:color w:val="111111"/>
          <w:sz w:val="24"/>
          <w:shd w:val="clear" w:color="auto" w:fill="F7F7F7"/>
        </w:rPr>
      </w:pPr>
      <w:r>
        <w:rPr>
          <w:rFonts w:hint="default" w:ascii="Century" w:hAnsi="Century"/>
          <w:sz w:val="24"/>
        </w:rPr>
        <w:t xml:space="preserve">At present </w:t>
      </w:r>
      <w:r>
        <w:rPr>
          <w:rFonts w:hint="eastAsia" w:ascii="Century" w:hAnsi="Century"/>
          <w:sz w:val="24"/>
        </w:rPr>
        <w:t xml:space="preserve">in Japan </w:t>
      </w:r>
      <w:r>
        <w:rPr>
          <w:rFonts w:hint="default" w:ascii="Century" w:hAnsi="Century"/>
          <w:sz w:val="24"/>
        </w:rPr>
        <w:t>vacant houses without appropriate administration are increasing in its number</w:t>
      </w:r>
      <w:r>
        <w:rPr>
          <w:rFonts w:hint="eastAsia" w:ascii="Century" w:hAnsi="Century"/>
          <w:sz w:val="24"/>
        </w:rPr>
        <w:t>. It is concerned bad influence to the surroundings and the danger to hamper the regional revitalization.</w:t>
      </w:r>
      <w:r>
        <w:rPr>
          <w:rFonts w:hint="eastAsia" w:ascii="Century" w:hAnsi="Century"/>
          <w:sz w:val="24"/>
        </w:rPr>
        <w:t>　</w:t>
      </w:r>
      <w:r>
        <w:rPr>
          <w:rFonts w:hint="eastAsia" w:ascii="Century" w:hAnsi="Century"/>
          <w:sz w:val="24"/>
        </w:rPr>
        <w:t xml:space="preserve">The village is engaged in establishing countermeasures, implementing regulations to the appropriate administration of vacant houses. In the context of such environment, Mr. Aso, </w:t>
      </w:r>
      <w:r>
        <w:rPr>
          <w:rFonts w:hint="default" w:ascii="Century" w:hAnsi="Century"/>
          <w:color w:val="111111"/>
          <w:sz w:val="24"/>
          <w:shd w:val="clear" w:color="auto" w:fill="F7F7F7"/>
        </w:rPr>
        <w:t xml:space="preserve">Community Revitalization Cooperation Team Member, </w:t>
      </w:r>
    </w:p>
    <w:p>
      <w:pPr>
        <w:pStyle w:val="0"/>
        <w:rPr>
          <w:rFonts w:hint="default" w:ascii="Century" w:hAnsi="Century"/>
          <w:color w:val="111111"/>
          <w:sz w:val="24"/>
          <w:shd w:val="clear" w:color="auto" w:fill="F7F7F7"/>
        </w:rPr>
      </w:pPr>
      <w:r>
        <w:rPr>
          <w:rFonts w:hint="eastAsia" w:ascii="Century" w:hAnsi="Century"/>
          <w:color w:val="111111"/>
          <w:sz w:val="24"/>
          <w:shd w:val="clear" w:color="auto" w:fill="F7F7F7"/>
        </w:rPr>
        <w:t xml:space="preserve">making use of vacant houses and village resources at maximum, carries on  the </w:t>
      </w:r>
      <w:r>
        <w:rPr>
          <w:rFonts w:hint="default" w:ascii="Century" w:hAnsi="Century"/>
          <w:color w:val="111111"/>
          <w:sz w:val="24"/>
          <w:shd w:val="clear" w:color="auto" w:fill="F7F7F7"/>
        </w:rPr>
        <w:t>activities</w:t>
      </w:r>
      <w:r>
        <w:rPr>
          <w:rFonts w:hint="eastAsia" w:ascii="Century" w:hAnsi="Century"/>
          <w:color w:val="111111"/>
          <w:sz w:val="24"/>
          <w:shd w:val="clear" w:color="auto" w:fill="F7F7F7"/>
        </w:rPr>
        <w:t xml:space="preserve"> to increase the village population.</w:t>
      </w:r>
    </w:p>
    <w:p>
      <w:pPr>
        <w:pStyle w:val="0"/>
        <w:rPr>
          <w:rFonts w:hint="default" w:ascii="Century" w:hAnsi="Century"/>
          <w:color w:val="111111"/>
          <w:sz w:val="24"/>
          <w:shd w:val="clear" w:color="auto" w:fill="F7F7F7"/>
        </w:rPr>
      </w:pPr>
    </w:p>
    <w:p>
      <w:pPr>
        <w:pStyle w:val="0"/>
        <w:rPr>
          <w:rFonts w:hint="default" w:ascii="Century" w:hAnsi="Century"/>
          <w:b w:val="1"/>
          <w:color w:val="111111"/>
          <w:sz w:val="24"/>
          <w:shd w:val="clear" w:color="auto" w:fill="F7F7F7"/>
        </w:rPr>
      </w:pPr>
      <w:r>
        <w:rPr>
          <w:rFonts w:hint="eastAsia" w:ascii="Century" w:hAnsi="Century"/>
          <w:b w:val="1"/>
          <w:color w:val="111111"/>
          <w:sz w:val="24"/>
          <w:shd w:val="clear" w:color="auto" w:fill="F7F7F7"/>
        </w:rPr>
        <w:t>Usage of vacant houses</w:t>
      </w:r>
    </w:p>
    <w:p>
      <w:pPr>
        <w:pStyle w:val="0"/>
        <w:rPr>
          <w:rFonts w:hint="default" w:ascii="Century" w:hAnsi="Century"/>
          <w:b w:val="1"/>
          <w:color w:val="111111"/>
          <w:sz w:val="24"/>
          <w:shd w:val="clear" w:color="auto" w:fill="F7F7F7"/>
        </w:rPr>
      </w:pPr>
    </w:p>
    <w:p>
      <w:pPr>
        <w:pStyle w:val="0"/>
        <w:rPr>
          <w:rFonts w:hint="default" w:ascii="Century" w:hAnsi="Century"/>
          <w:color w:val="111111"/>
          <w:sz w:val="24"/>
          <w:shd w:val="clear" w:color="auto" w:fill="F7F7F7"/>
        </w:rPr>
      </w:pPr>
      <w:r>
        <w:rPr>
          <w:rFonts w:hint="default" w:ascii="Century" w:hAnsi="Century"/>
          <w:color w:val="111111"/>
          <w:sz w:val="24"/>
          <w:shd w:val="clear" w:color="auto" w:fill="F7F7F7"/>
        </w:rPr>
        <w:t xml:space="preserve">“To myself it took me time to buy a vacant house to move to the village. In these activities </w:t>
      </w:r>
      <w:r>
        <w:rPr>
          <w:rFonts w:hint="eastAsia" w:ascii="Century" w:hAnsi="Century"/>
          <w:color w:val="111111"/>
          <w:sz w:val="24"/>
          <w:shd w:val="clear" w:color="auto" w:fill="F7F7F7"/>
        </w:rPr>
        <w:t xml:space="preserve">people come to ask me how I can dispose of my vacant house or land, and how I can make use of them. To these questions, in conversation with them, </w:t>
      </w:r>
      <w:r>
        <w:rPr>
          <w:rFonts w:hint="default" w:ascii="Century" w:hAnsi="Century"/>
          <w:color w:val="111111"/>
          <w:sz w:val="24"/>
          <w:shd w:val="clear" w:color="auto" w:fill="F7F7F7"/>
        </w:rPr>
        <w:t>I</w:t>
      </w:r>
      <w:r>
        <w:rPr>
          <w:rFonts w:hint="eastAsia" w:ascii="Century" w:hAnsi="Century"/>
          <w:color w:val="111111"/>
          <w:sz w:val="24"/>
          <w:shd w:val="clear" w:color="auto" w:fill="F7F7F7"/>
        </w:rPr>
        <w:t xml:space="preserve"> give advises to them reviewing my experiences to sell </w:t>
      </w:r>
      <w:r>
        <w:rPr>
          <w:rFonts w:hint="default" w:ascii="Century" w:hAnsi="Century"/>
          <w:color w:val="111111"/>
          <w:sz w:val="24"/>
          <w:shd w:val="clear" w:color="auto" w:fill="F7F7F7"/>
        </w:rPr>
        <w:t>their</w:t>
      </w:r>
      <w:r>
        <w:rPr>
          <w:rFonts w:hint="eastAsia" w:ascii="Century" w:hAnsi="Century"/>
          <w:color w:val="111111"/>
          <w:sz w:val="24"/>
          <w:shd w:val="clear" w:color="auto" w:fill="F7F7F7"/>
        </w:rPr>
        <w:t xml:space="preserve"> vacant houses without burden to them. It takes much time to find out solution desirable to each person, and guide them to </w:t>
      </w:r>
      <w:r>
        <w:rPr>
          <w:rFonts w:hint="default" w:ascii="Century" w:hAnsi="Century"/>
          <w:color w:val="111111"/>
          <w:sz w:val="24"/>
          <w:shd w:val="clear" w:color="auto" w:fill="F7F7F7"/>
        </w:rPr>
        <w:t>the</w:t>
      </w:r>
      <w:r>
        <w:rPr>
          <w:rFonts w:hint="eastAsia" w:ascii="Century" w:hAnsi="Century"/>
          <w:color w:val="111111"/>
          <w:sz w:val="24"/>
          <w:shd w:val="clear" w:color="auto" w:fill="F7F7F7"/>
        </w:rPr>
        <w:t xml:space="preserve"> solution. I will be very happy if I can serve them to dissolve their problem of vacant houses. </w:t>
      </w:r>
      <w:r>
        <w:rPr>
          <w:rFonts w:hint="default" w:ascii="Century" w:hAnsi="Century"/>
          <w:color w:val="111111"/>
          <w:sz w:val="24"/>
          <w:shd w:val="clear" w:color="auto" w:fill="F7F7F7"/>
        </w:rPr>
        <w:t>I</w:t>
      </w:r>
      <w:r>
        <w:rPr>
          <w:rFonts w:hint="eastAsia" w:ascii="Century" w:hAnsi="Century"/>
          <w:color w:val="111111"/>
          <w:sz w:val="24"/>
          <w:shd w:val="clear" w:color="auto" w:fill="F7F7F7"/>
        </w:rPr>
        <w:t xml:space="preserve"> will be most happy, if at last more salable properties are found, and here come more people interested in our village.</w:t>
      </w:r>
    </w:p>
    <w:p>
      <w:pPr>
        <w:pStyle w:val="0"/>
        <w:rPr>
          <w:rFonts w:hint="default" w:ascii="Century" w:hAnsi="Century"/>
          <w:color w:val="111111"/>
          <w:sz w:val="24"/>
          <w:shd w:val="clear" w:color="auto" w:fill="F7F7F7"/>
        </w:rPr>
      </w:pPr>
    </w:p>
    <w:p>
      <w:pPr>
        <w:pStyle w:val="0"/>
        <w:rPr>
          <w:rFonts w:hint="default" w:ascii="Century" w:hAnsi="Century"/>
          <w:color w:val="111111"/>
          <w:sz w:val="24"/>
          <w:shd w:val="clear" w:color="auto" w:fill="F7F7F7"/>
        </w:rPr>
      </w:pPr>
      <w:r>
        <w:rPr>
          <w:rFonts w:hint="default" w:ascii="Century" w:hAnsi="Century"/>
          <w:color w:val="111111"/>
          <w:sz w:val="24"/>
          <w:shd w:val="clear" w:color="auto" w:fill="F7F7F7"/>
        </w:rPr>
        <w:t xml:space="preserve">From May onwards consulting meetings are effected under complete preservation system. You may refer to our public relations magazine </w:t>
      </w:r>
      <w:r>
        <w:rPr>
          <w:rFonts w:hint="default" w:ascii="Century" w:hAnsi="Century"/>
          <w:color w:val="111111"/>
          <w:sz w:val="24"/>
          <w:shd w:val="clear" w:color="auto" w:fill="F7F7F7"/>
        </w:rPr>
        <w:t>【</w:t>
      </w:r>
      <w:r>
        <w:rPr>
          <w:rFonts w:hint="default" w:ascii="Century" w:hAnsi="Century"/>
          <w:color w:val="111111"/>
          <w:sz w:val="24"/>
          <w:shd w:val="clear" w:color="auto" w:fill="F7F7F7"/>
        </w:rPr>
        <w:t>information</w:t>
      </w:r>
      <w:r>
        <w:rPr>
          <w:rFonts w:hint="default" w:ascii="Century" w:hAnsi="Century"/>
          <w:color w:val="111111"/>
          <w:sz w:val="24"/>
          <w:shd w:val="clear" w:color="auto" w:fill="F7F7F7"/>
        </w:rPr>
        <w:t>】</w:t>
      </w:r>
      <w:r>
        <w:rPr>
          <w:rFonts w:hint="default" w:ascii="Century" w:hAnsi="Century"/>
          <w:color w:val="111111"/>
          <w:sz w:val="24"/>
          <w:shd w:val="clear" w:color="auto" w:fill="F7F7F7"/>
        </w:rPr>
        <w:t xml:space="preserve"> P.19. Please join us if you have concerned matters or </w:t>
      </w:r>
      <w:r>
        <w:rPr>
          <w:rFonts w:hint="eastAsia" w:ascii="Century" w:hAnsi="Century"/>
          <w:color w:val="111111"/>
          <w:sz w:val="24"/>
          <w:shd w:val="clear" w:color="auto" w:fill="F7F7F7"/>
        </w:rPr>
        <w:t xml:space="preserve">you want </w:t>
      </w:r>
      <w:r>
        <w:rPr>
          <w:rFonts w:hint="default" w:ascii="Century" w:hAnsi="Century"/>
          <w:color w:val="111111"/>
          <w:sz w:val="24"/>
          <w:shd w:val="clear" w:color="auto" w:fill="F7F7F7"/>
        </w:rPr>
        <w:t>consultation.</w:t>
      </w:r>
    </w:p>
    <w:p>
      <w:pPr>
        <w:pStyle w:val="0"/>
        <w:rPr>
          <w:rFonts w:hint="default" w:ascii="Century" w:hAnsi="Century"/>
          <w:color w:val="111111"/>
          <w:sz w:val="24"/>
          <w:shd w:val="clear" w:color="auto" w:fill="F7F7F7"/>
        </w:rPr>
      </w:pPr>
    </w:p>
    <w:p>
      <w:pPr>
        <w:pStyle w:val="0"/>
        <w:rPr>
          <w:rFonts w:hint="default" w:ascii="Century" w:hAnsi="Century"/>
          <w:b w:val="1"/>
          <w:color w:val="111111"/>
          <w:sz w:val="24"/>
          <w:shd w:val="clear" w:color="auto" w:fill="F7F7F7"/>
        </w:rPr>
      </w:pPr>
      <w:r>
        <w:rPr>
          <w:rFonts w:hint="eastAsia" w:ascii="Century" w:hAnsi="Century"/>
          <w:b w:val="1"/>
          <w:color w:val="111111"/>
          <w:sz w:val="24"/>
          <w:shd w:val="clear" w:color="auto" w:fill="F7F7F7"/>
        </w:rPr>
        <w:t xml:space="preserve">Remodeling vacant houses to live in </w:t>
      </w:r>
    </w:p>
    <w:p>
      <w:pPr>
        <w:pStyle w:val="0"/>
        <w:rPr>
          <w:rFonts w:hint="default" w:ascii="Century" w:hAnsi="Century"/>
          <w:color w:val="111111"/>
          <w:sz w:val="24"/>
          <w:shd w:val="clear" w:color="auto" w:fill="F7F7F7"/>
        </w:rPr>
      </w:pPr>
      <w:r>
        <w:rPr>
          <w:rFonts w:hint="eastAsia" w:ascii="Century" w:hAnsi="Century"/>
          <w:color w:val="111111"/>
          <w:sz w:val="24"/>
          <w:shd w:val="clear" w:color="auto" w:fill="F7F7F7"/>
        </w:rPr>
        <w:t>Mr. Aso enjoys village</w:t>
      </w:r>
      <w:r>
        <w:rPr>
          <w:rFonts w:hint="default" w:ascii="Century" w:hAnsi="Century"/>
          <w:color w:val="111111"/>
          <w:sz w:val="24"/>
          <w:shd w:val="clear" w:color="auto" w:fill="F7F7F7"/>
        </w:rPr>
        <w:t>’</w:t>
      </w:r>
      <w:r>
        <w:rPr>
          <w:rFonts w:hint="eastAsia" w:ascii="Century" w:hAnsi="Century"/>
          <w:color w:val="111111"/>
          <w:sz w:val="24"/>
          <w:shd w:val="clear" w:color="auto" w:fill="F7F7F7"/>
        </w:rPr>
        <w:t>s comfortable life, buying a vacant  house and remodeling it.</w:t>
      </w:r>
    </w:p>
    <w:p>
      <w:pPr>
        <w:pStyle w:val="0"/>
        <w:rPr>
          <w:rFonts w:hint="default" w:ascii="Century" w:hAnsi="Century"/>
          <w:color w:val="111111"/>
          <w:sz w:val="24"/>
          <w:shd w:val="clear" w:color="auto" w:fill="F7F7F7"/>
        </w:rPr>
      </w:pPr>
      <w:r>
        <w:rPr>
          <w:rFonts w:hint="eastAsia" w:ascii="Century" w:hAnsi="Century"/>
          <w:color w:val="111111"/>
          <w:sz w:val="24"/>
          <w:shd w:val="clear" w:color="auto" w:fill="F7F7F7"/>
        </w:rPr>
        <w:t xml:space="preserve">Mr. Aso is effecting at his maximum level his activities to widen at maximum stage the possibility in Higashi-Chichibumura.  This is called </w:t>
      </w:r>
      <w:r>
        <w:rPr>
          <w:rFonts w:hint="default" w:ascii="Century" w:hAnsi="Century"/>
          <w:color w:val="111111"/>
          <w:sz w:val="24"/>
          <w:shd w:val="clear" w:color="auto" w:fill="F7F7F7"/>
        </w:rPr>
        <w:t>the</w:t>
      </w:r>
      <w:r>
        <w:rPr>
          <w:rFonts w:hint="eastAsia" w:ascii="Century" w:hAnsi="Century"/>
          <w:color w:val="111111"/>
          <w:sz w:val="24"/>
          <w:shd w:val="clear" w:color="auto" w:fill="F7F7F7"/>
        </w:rPr>
        <w:t xml:space="preserve"> love </w:t>
      </w:r>
    </w:p>
    <w:p>
      <w:pPr>
        <w:pStyle w:val="0"/>
        <w:rPr>
          <w:rFonts w:hint="eastAsia" w:ascii="Century" w:hAnsi="Century"/>
          <w:color w:val="111111"/>
          <w:sz w:val="24"/>
          <w:shd w:val="clear" w:color="auto" w:fill="F7F7F7"/>
        </w:rPr>
      </w:pPr>
      <w:r>
        <w:rPr>
          <w:rFonts w:hint="eastAsia" w:ascii="Century" w:hAnsi="Century"/>
          <w:color w:val="111111"/>
          <w:sz w:val="24"/>
          <w:shd w:val="clear" w:color="auto" w:fill="F7F7F7"/>
        </w:rPr>
        <w:t xml:space="preserve">                                                                                                            (1/2)</w:t>
      </w:r>
    </w:p>
    <w:p>
      <w:pPr>
        <w:pStyle w:val="0"/>
        <w:rPr>
          <w:rFonts w:hint="default" w:ascii="Century" w:hAnsi="Century"/>
          <w:color w:val="111111"/>
          <w:sz w:val="24"/>
          <w:shd w:val="clear" w:color="auto" w:fill="F7F7F7"/>
        </w:rPr>
      </w:pPr>
      <w:r>
        <w:rPr>
          <w:rFonts w:hint="eastAsia" w:ascii="Century" w:hAnsi="Century"/>
          <w:color w:val="111111"/>
          <w:sz w:val="24"/>
          <w:shd w:val="clear" w:color="auto" w:fill="F7F7F7"/>
        </w:rPr>
        <w:t>activities to Higashi-Chichibumura. You may expect Mr. Aso</w:t>
      </w:r>
      <w:r>
        <w:rPr>
          <w:rFonts w:hint="default" w:ascii="Century" w:hAnsi="Century"/>
          <w:color w:val="111111"/>
          <w:sz w:val="24"/>
          <w:shd w:val="clear" w:color="auto" w:fill="F7F7F7"/>
        </w:rPr>
        <w:t>’</w:t>
      </w:r>
      <w:r>
        <w:rPr>
          <w:rFonts w:hint="eastAsia" w:ascii="Century" w:hAnsi="Century"/>
          <w:color w:val="111111"/>
          <w:sz w:val="24"/>
          <w:shd w:val="clear" w:color="auto" w:fill="F7F7F7"/>
        </w:rPr>
        <w:t xml:space="preserve">s future activities as </w:t>
      </w:r>
      <w:r>
        <w:rPr>
          <w:rFonts w:hint="default" w:ascii="Roboto" w:hAnsi="Roboto"/>
          <w:color w:val="111111"/>
          <w:sz w:val="24"/>
          <w:shd w:val="clear" w:color="auto" w:fill="F7F7F7"/>
        </w:rPr>
        <w:t>Community Revitalization Cooperation Team Member</w:t>
      </w:r>
      <w:r>
        <w:rPr>
          <w:rFonts w:hint="eastAsia" w:ascii="Roboto" w:hAnsi="Roboto"/>
          <w:color w:val="111111"/>
          <w:sz w:val="24"/>
          <w:shd w:val="clear" w:color="auto" w:fill="F7F7F7"/>
        </w:rPr>
        <w:t>.</w:t>
      </w:r>
    </w:p>
    <w:p>
      <w:pPr>
        <w:pStyle w:val="0"/>
        <w:rPr>
          <w:rFonts w:hint="default" w:ascii="Century" w:hAnsi="Century"/>
          <w:color w:val="111111"/>
          <w:sz w:val="24"/>
          <w:shd w:val="clear" w:color="auto" w:fill="F7F7F7"/>
        </w:rPr>
      </w:pPr>
    </w:p>
    <w:p>
      <w:pPr>
        <w:pStyle w:val="0"/>
        <w:rPr>
          <w:rFonts w:hint="default" w:ascii="Century" w:hAnsi="Century"/>
          <w:b w:val="1"/>
          <w:color w:val="111111"/>
          <w:sz w:val="24"/>
          <w:shd w:val="clear" w:color="auto" w:fill="F7F7F7"/>
        </w:rPr>
      </w:pPr>
      <w:r>
        <w:rPr>
          <w:rFonts w:hint="default" w:ascii="Century" w:hAnsi="Century"/>
          <w:b w:val="1"/>
          <w:color w:val="111111"/>
          <w:sz w:val="24"/>
          <w:shd w:val="clear" w:color="auto" w:fill="F7F7F7"/>
        </w:rPr>
        <w:t xml:space="preserve">The target to complete as a </w:t>
      </w:r>
      <w:bookmarkStart w:id="1" w:name="_Hlk200976631"/>
      <w:r>
        <w:rPr>
          <w:rFonts w:hint="default" w:ascii="Century" w:hAnsi="Century"/>
          <w:b w:val="1"/>
          <w:color w:val="111111"/>
          <w:sz w:val="24"/>
          <w:shd w:val="clear" w:color="auto" w:fill="F7F7F7"/>
        </w:rPr>
        <w:t>Community Revitalization Cooperation Team Member</w:t>
      </w:r>
    </w:p>
    <w:p>
      <w:pPr>
        <w:pStyle w:val="0"/>
        <w:rPr>
          <w:rFonts w:hint="default" w:ascii="Century" w:hAnsi="Century"/>
          <w:b w:val="1"/>
          <w:color w:val="111111"/>
          <w:sz w:val="24"/>
          <w:shd w:val="clear" w:color="auto" w:fill="F7F7F7"/>
        </w:rPr>
      </w:pPr>
      <w:bookmarkEnd w:id="1"/>
    </w:p>
    <w:p>
      <w:pPr>
        <w:pStyle w:val="0"/>
        <w:rPr>
          <w:rFonts w:hint="default" w:ascii="Century" w:hAnsi="Century"/>
          <w:color w:val="111111"/>
          <w:sz w:val="24"/>
          <w:shd w:val="clear" w:color="auto" w:fill="F7F7F7"/>
        </w:rPr>
      </w:pPr>
      <w:r>
        <w:rPr>
          <w:rFonts w:hint="default" w:ascii="Century" w:hAnsi="Century"/>
          <w:color w:val="111111"/>
          <w:sz w:val="24"/>
          <w:shd w:val="clear" w:color="auto" w:fill="F7F7F7"/>
        </w:rPr>
        <w:t>“</w:t>
      </w:r>
      <w:r>
        <w:rPr>
          <w:rFonts w:hint="eastAsia" w:ascii="Century" w:hAnsi="Century"/>
          <w:color w:val="111111"/>
          <w:sz w:val="24"/>
          <w:shd w:val="clear" w:color="auto" w:fill="F7F7F7"/>
        </w:rPr>
        <w:t xml:space="preserve">In effecting the activities, there are many chances to contact with the residents. </w:t>
      </w:r>
      <w:r>
        <w:rPr>
          <w:rFonts w:hint="default" w:ascii="Century" w:hAnsi="Century"/>
          <w:color w:val="111111"/>
          <w:sz w:val="24"/>
          <w:shd w:val="clear" w:color="auto" w:fill="F7F7F7"/>
        </w:rPr>
        <w:t>I</w:t>
      </w:r>
      <w:r>
        <w:rPr>
          <w:rFonts w:hint="eastAsia" w:ascii="Century" w:hAnsi="Century"/>
          <w:color w:val="111111"/>
          <w:sz w:val="24"/>
          <w:shd w:val="clear" w:color="auto" w:fill="F7F7F7"/>
        </w:rPr>
        <w:t xml:space="preserve"> often hear </w:t>
      </w:r>
      <w:r>
        <w:rPr>
          <w:rFonts w:hint="default" w:ascii="Century" w:hAnsi="Century"/>
          <w:color w:val="111111"/>
          <w:sz w:val="24"/>
          <w:shd w:val="clear" w:color="auto" w:fill="F7F7F7"/>
        </w:rPr>
        <w:t>“</w:t>
      </w:r>
      <w:r>
        <w:rPr>
          <w:rFonts w:hint="eastAsia" w:ascii="Century" w:hAnsi="Century"/>
          <w:color w:val="111111"/>
          <w:sz w:val="24"/>
          <w:shd w:val="clear" w:color="auto" w:fill="F7F7F7"/>
        </w:rPr>
        <w:t xml:space="preserve">there are no employment, the number of children is </w:t>
      </w:r>
    </w:p>
    <w:p>
      <w:pPr>
        <w:pStyle w:val="0"/>
        <w:rPr>
          <w:rFonts w:hint="default" w:ascii="Roboto" w:hAnsi="Roboto"/>
          <w:color w:val="111111"/>
          <w:sz w:val="24"/>
          <w:shd w:val="clear" w:color="auto" w:fill="F7F7F7"/>
        </w:rPr>
      </w:pPr>
      <w:r>
        <w:rPr>
          <w:rFonts w:hint="eastAsia" w:ascii="Century" w:hAnsi="Century"/>
          <w:color w:val="111111"/>
          <w:sz w:val="24"/>
          <w:shd w:val="clear" w:color="auto" w:fill="F7F7F7"/>
        </w:rPr>
        <w:t>little, so many people go out of the village.</w:t>
      </w:r>
      <w:r>
        <w:rPr>
          <w:rFonts w:hint="default" w:ascii="Century" w:hAnsi="Century"/>
          <w:color w:val="111111"/>
          <w:sz w:val="24"/>
          <w:shd w:val="clear" w:color="auto" w:fill="F7F7F7"/>
        </w:rPr>
        <w:t>”</w:t>
      </w:r>
      <w:r>
        <w:rPr>
          <w:rFonts w:hint="eastAsia" w:ascii="Century" w:hAnsi="Century"/>
          <w:color w:val="111111"/>
          <w:sz w:val="24"/>
          <w:shd w:val="clear" w:color="auto" w:fill="F7F7F7"/>
        </w:rPr>
        <w:t xml:space="preserve"> In the village there are wonderful traditional culture and nature, but I wan to change this current situation where depopulation is advancing. My target is to increase even a few the village</w:t>
      </w:r>
      <w:r>
        <w:rPr>
          <w:rFonts w:hint="default" w:ascii="Century" w:hAnsi="Century"/>
          <w:color w:val="111111"/>
          <w:sz w:val="24"/>
          <w:shd w:val="clear" w:color="auto" w:fill="F7F7F7"/>
        </w:rPr>
        <w:t>’</w:t>
      </w:r>
      <w:r>
        <w:rPr>
          <w:rFonts w:hint="eastAsia" w:ascii="Century" w:hAnsi="Century"/>
          <w:color w:val="111111"/>
          <w:sz w:val="24"/>
          <w:shd w:val="clear" w:color="auto" w:fill="F7F7F7"/>
        </w:rPr>
        <w:t xml:space="preserve">s population, avoiding depopulation of </w:t>
      </w:r>
      <w:r>
        <w:rPr>
          <w:rFonts w:hint="default" w:ascii="Century" w:hAnsi="Century"/>
          <w:color w:val="111111"/>
          <w:sz w:val="24"/>
          <w:shd w:val="clear" w:color="auto" w:fill="F7F7F7"/>
        </w:rPr>
        <w:t>the</w:t>
      </w:r>
      <w:r>
        <w:rPr>
          <w:rFonts w:hint="eastAsia" w:ascii="Century" w:hAnsi="Century"/>
          <w:color w:val="111111"/>
          <w:sz w:val="24"/>
          <w:shd w:val="clear" w:color="auto" w:fill="F7F7F7"/>
        </w:rPr>
        <w:t xml:space="preserve"> village in Japan</w:t>
      </w:r>
      <w:r>
        <w:rPr>
          <w:rFonts w:hint="default" w:ascii="Century" w:hAnsi="Century"/>
          <w:color w:val="111111"/>
          <w:sz w:val="24"/>
          <w:shd w:val="clear" w:color="auto" w:fill="F7F7F7"/>
        </w:rPr>
        <w:t>’</w:t>
      </w:r>
      <w:r>
        <w:rPr>
          <w:rFonts w:hint="eastAsia" w:ascii="Century" w:hAnsi="Century"/>
          <w:color w:val="111111"/>
          <w:sz w:val="24"/>
          <w:shd w:val="clear" w:color="auto" w:fill="F7F7F7"/>
        </w:rPr>
        <w:t>s status of population decline. Making good use of Hosokawa Traditional Japanese paper, increase tourism resources, and effecting the businesses using vacant houses, vacant land  and public facilities thus to lead to population increment, causing the abundant fina</w:t>
      </w:r>
      <w:r>
        <w:rPr>
          <w:rFonts w:hint="default" w:ascii="Roboto" w:hAnsi="Roboto"/>
          <w:color w:val="111111"/>
          <w:sz w:val="24"/>
          <w:shd w:val="clear" w:color="auto" w:fill="F7F7F7"/>
        </w:rPr>
        <w:t>ncial resources</w:t>
      </w:r>
      <w:r>
        <w:rPr>
          <w:rFonts w:hint="eastAsia" w:ascii="Roboto" w:hAnsi="Roboto"/>
          <w:color w:val="111111"/>
          <w:sz w:val="24"/>
          <w:shd w:val="clear" w:color="auto" w:fill="F7F7F7"/>
        </w:rPr>
        <w:t xml:space="preserve">. It is wonderful if all these matters will lead to </w:t>
      </w:r>
      <w:r>
        <w:rPr>
          <w:rFonts w:hint="default" w:ascii="Roboto" w:hAnsi="Roboto"/>
          <w:color w:val="111111"/>
          <w:sz w:val="24"/>
          <w:shd w:val="clear" w:color="auto" w:fill="F7F7F7"/>
        </w:rPr>
        <w:t>the</w:t>
      </w:r>
      <w:r>
        <w:rPr>
          <w:rFonts w:hint="eastAsia" w:ascii="Roboto" w:hAnsi="Roboto"/>
          <w:color w:val="111111"/>
          <w:sz w:val="24"/>
          <w:shd w:val="clear" w:color="auto" w:fill="F7F7F7"/>
        </w:rPr>
        <w:t xml:space="preserve"> improvement of administrative services</w:t>
      </w:r>
      <w:r>
        <w:rPr>
          <w:rFonts w:hint="default" w:ascii="Roboto" w:hAnsi="Roboto"/>
          <w:color w:val="111111"/>
          <w:sz w:val="24"/>
          <w:shd w:val="clear" w:color="auto" w:fill="F7F7F7"/>
        </w:rPr>
        <w:t>”</w:t>
      </w:r>
      <w:r>
        <w:rPr>
          <w:rFonts w:hint="eastAsia" w:ascii="Roboto" w:hAnsi="Roboto"/>
          <w:color w:val="111111"/>
          <w:sz w:val="24"/>
          <w:shd w:val="clear" w:color="auto" w:fill="F7F7F7"/>
        </w:rPr>
        <w:t xml:space="preserve"> says Mr. Aso.</w:t>
      </w:r>
    </w:p>
    <w:p>
      <w:pPr>
        <w:pStyle w:val="0"/>
        <w:rPr>
          <w:rFonts w:hint="default" w:ascii="Roboto" w:hAnsi="Roboto"/>
          <w:color w:val="111111"/>
          <w:sz w:val="24"/>
          <w:shd w:val="clear" w:color="auto" w:fill="F7F7F7"/>
        </w:rPr>
      </w:pPr>
    </w:p>
    <w:p>
      <w:pPr>
        <w:pStyle w:val="0"/>
        <w:rPr>
          <w:rFonts w:hint="default" w:ascii="Century" w:hAnsi="Century"/>
          <w:color w:val="111111"/>
          <w:sz w:val="24"/>
          <w:shd w:val="clear" w:color="auto" w:fill="F7F7F7"/>
        </w:rPr>
      </w:pPr>
      <w:r>
        <w:rPr>
          <w:rFonts w:hint="eastAsia" w:ascii="Roboto" w:hAnsi="Roboto"/>
          <w:color w:val="111111"/>
          <w:sz w:val="24"/>
          <w:shd w:val="clear" w:color="auto" w:fill="F7F7F7"/>
        </w:rPr>
        <w:t xml:space="preserve">Mr. Aso repeatedly mentioned during </w:t>
      </w:r>
      <w:r>
        <w:rPr>
          <w:rFonts w:hint="default" w:ascii="Roboto" w:hAnsi="Roboto"/>
          <w:color w:val="111111"/>
          <w:sz w:val="24"/>
          <w:shd w:val="clear" w:color="auto" w:fill="F7F7F7"/>
        </w:rPr>
        <w:t>the</w:t>
      </w:r>
      <w:r>
        <w:rPr>
          <w:rFonts w:hint="eastAsia" w:ascii="Roboto" w:hAnsi="Roboto"/>
          <w:color w:val="111111"/>
          <w:sz w:val="24"/>
          <w:shd w:val="clear" w:color="auto" w:fill="F7F7F7"/>
        </w:rPr>
        <w:t xml:space="preserve"> interview, </w:t>
      </w:r>
      <w:r>
        <w:rPr>
          <w:rFonts w:hint="default" w:ascii="Roboto" w:hAnsi="Roboto"/>
          <w:color w:val="111111"/>
          <w:sz w:val="24"/>
          <w:shd w:val="clear" w:color="auto" w:fill="F7F7F7"/>
        </w:rPr>
        <w:t>“</w:t>
      </w:r>
      <w:r>
        <w:rPr>
          <w:rFonts w:hint="eastAsia" w:ascii="Roboto" w:hAnsi="Roboto"/>
          <w:color w:val="111111"/>
          <w:sz w:val="24"/>
          <w:shd w:val="clear" w:color="auto" w:fill="F7F7F7"/>
        </w:rPr>
        <w:t xml:space="preserve">It is a waste. </w:t>
      </w:r>
      <w:r>
        <w:rPr>
          <w:rFonts w:hint="default" w:ascii="Roboto" w:hAnsi="Roboto"/>
          <w:color w:val="111111"/>
          <w:sz w:val="24"/>
          <w:shd w:val="clear" w:color="auto" w:fill="F7F7F7"/>
        </w:rPr>
        <w:t>I</w:t>
      </w:r>
      <w:r>
        <w:rPr>
          <w:rFonts w:hint="eastAsia" w:ascii="Roboto" w:hAnsi="Roboto"/>
          <w:color w:val="111111"/>
          <w:sz w:val="24"/>
          <w:shd w:val="clear" w:color="auto" w:fill="F7F7F7"/>
        </w:rPr>
        <w:t>n the village where the nature is rich, and heart-felted people are so many.</w:t>
      </w:r>
      <w:r>
        <w:rPr>
          <w:rFonts w:hint="default" w:ascii="Roboto" w:hAnsi="Roboto"/>
          <w:color w:val="111111"/>
          <w:sz w:val="24"/>
          <w:shd w:val="clear" w:color="auto" w:fill="F7F7F7"/>
        </w:rPr>
        <w:t>”</w:t>
      </w:r>
      <w:r>
        <w:rPr>
          <w:rFonts w:hint="eastAsia" w:ascii="Roboto" w:hAnsi="Roboto"/>
          <w:color w:val="111111"/>
          <w:sz w:val="24"/>
          <w:shd w:val="clear" w:color="auto" w:fill="F7F7F7"/>
        </w:rPr>
        <w:t xml:space="preserve"> Mr.</w:t>
      </w:r>
      <w:r>
        <w:rPr>
          <w:rFonts w:hint="eastAsia" w:ascii="Roboto" w:hAnsi="Roboto"/>
          <w:color w:val="111111"/>
          <w:sz w:val="24"/>
          <w:shd w:val="clear" w:color="auto" w:fill="F7F7F7"/>
        </w:rPr>
        <w:t>　</w:t>
      </w:r>
      <w:r>
        <w:rPr>
          <w:rFonts w:hint="eastAsia" w:ascii="Roboto" w:hAnsi="Roboto"/>
          <w:color w:val="111111"/>
          <w:sz w:val="24"/>
          <w:shd w:val="clear" w:color="auto" w:fill="F7F7F7"/>
        </w:rPr>
        <w:t xml:space="preserve">Aso is effecting in Higashi-Chichibumura his activities to widen at his maximum level where there are many possibilities. </w:t>
      </w:r>
      <w:r>
        <w:rPr>
          <w:rFonts w:hint="default" w:ascii="Roboto" w:hAnsi="Roboto"/>
          <w:color w:val="111111"/>
          <w:sz w:val="24"/>
          <w:shd w:val="clear" w:color="auto" w:fill="F7F7F7"/>
        </w:rPr>
        <w:t>This</w:t>
      </w:r>
      <w:r>
        <w:rPr>
          <w:rFonts w:hint="eastAsia" w:ascii="Roboto" w:hAnsi="Roboto"/>
          <w:color w:val="111111"/>
          <w:sz w:val="24"/>
          <w:shd w:val="clear" w:color="auto" w:fill="F7F7F7"/>
        </w:rPr>
        <w:t xml:space="preserve"> may be called a love activities to Higashi-Chichibumura.  You may expect Mr. Aso</w:t>
      </w:r>
      <w:r>
        <w:rPr>
          <w:rFonts w:hint="default" w:ascii="Roboto" w:hAnsi="Roboto"/>
          <w:color w:val="111111"/>
          <w:sz w:val="24"/>
          <w:shd w:val="clear" w:color="auto" w:fill="F7F7F7"/>
        </w:rPr>
        <w:t>’</w:t>
      </w:r>
      <w:r>
        <w:rPr>
          <w:rFonts w:hint="eastAsia" w:ascii="Roboto" w:hAnsi="Roboto"/>
          <w:color w:val="111111"/>
          <w:sz w:val="24"/>
          <w:shd w:val="clear" w:color="auto" w:fill="F7F7F7"/>
        </w:rPr>
        <w:t xml:space="preserve">s future activities as </w:t>
      </w:r>
      <w:r>
        <w:rPr>
          <w:rFonts w:hint="default" w:ascii="Century" w:hAnsi="Century"/>
          <w:color w:val="111111"/>
          <w:sz w:val="24"/>
          <w:shd w:val="clear" w:color="auto" w:fill="F7F7F7"/>
        </w:rPr>
        <w:t>Community Revitalization Cooperation Team Member</w:t>
      </w:r>
      <w:r>
        <w:rPr>
          <w:rFonts w:hint="eastAsia" w:ascii="Century" w:hAnsi="Century"/>
          <w:color w:val="111111"/>
          <w:sz w:val="24"/>
          <w:shd w:val="clear" w:color="auto" w:fill="F7F7F7"/>
        </w:rPr>
        <w:t>.</w:t>
      </w:r>
    </w:p>
    <w:p>
      <w:pPr>
        <w:pStyle w:val="0"/>
        <w:rPr>
          <w:rFonts w:hint="default" w:ascii="Roboto" w:hAnsi="Roboto"/>
          <w:color w:val="111111"/>
          <w:sz w:val="24"/>
          <w:shd w:val="clear" w:color="auto" w:fill="F7F7F7"/>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eastAsia" w:ascii="Century" w:hAnsi="Century"/>
          <w:sz w:val="24"/>
        </w:rPr>
      </w:pPr>
      <w:r>
        <w:rPr>
          <w:rFonts w:hint="eastAsia" w:ascii="Century" w:hAnsi="Century"/>
          <w:sz w:val="24"/>
        </w:rPr>
        <w:t xml:space="preserve">                                                                                                              (2/2)</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Roboto">
    <w:panose1 w:val="00000000000000000000"/>
    <w:charset w:val="00"/>
    <w:family w:val="auto"/>
    <w:pitch w:val="fixed"/>
    <w:sig w:usb0="00000000" w:usb1="00000000" w:usb2="00000000" w:usb3="00000000" w:csb0="9F01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TotalTime>
  <Pages>3</Pages>
  <Words>515</Words>
  <Characters>2727</Characters>
  <Application>JUST Note</Application>
  <Lines>74</Lines>
  <Paragraphs>16</Paragraphs>
  <CharactersWithSpaces>3448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2025-06-16T00:34:00Z</dcterms:created>
  <dcterms:modified xsi:type="dcterms:W3CDTF">2026-01-14T01:11:32Z</dcterms:modified>
  <cp:revision>12</cp:revision>
</cp:coreProperties>
</file>