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bookmarkStart w:id="0" w:name="_GoBack"/>
      <w:bookmarkEnd w:id="0"/>
      <w:r>
        <w:rPr>
          <w:rFonts w:hint="eastAsia" w:ascii="ＭＳ 明朝" w:hAnsi="ＭＳ 明朝" w:eastAsia="ＭＳ 明朝"/>
          <w:b w:val="1"/>
          <w:sz w:val="24"/>
        </w:rPr>
        <w:t>Introduction of Administrative Consultation Committee Members</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Century" w:hAnsi="Century" w:eastAsia="BIZ UDPゴシック"/>
          <w:color w:val="111111"/>
          <w:kern w:val="0"/>
          <w:sz w:val="24"/>
        </w:rPr>
      </w:pPr>
      <w:r>
        <w:rPr>
          <w:rFonts w:hint="default" w:ascii="Century" w:hAnsi="Century" w:eastAsia="BIZ UDPゴシック"/>
          <w:sz w:val="24"/>
        </w:rPr>
        <w:t xml:space="preserve">As of April 1, 2025, Mr. Norihito Kanda </w:t>
      </w:r>
      <w:r>
        <w:rPr>
          <w:rFonts w:hint="default" w:ascii="Century" w:hAnsi="Century" w:eastAsia="BIZ UDPゴシック"/>
          <w:sz w:val="24"/>
        </w:rPr>
        <w:t>（</w:t>
      </w:r>
      <w:r>
        <w:rPr>
          <w:rFonts w:hint="default" w:ascii="Century" w:hAnsi="Century" w:eastAsia="BIZ UDPゴシック"/>
          <w:sz w:val="24"/>
        </w:rPr>
        <w:t>Yasudo</w:t>
      </w:r>
      <w:r>
        <w:rPr>
          <w:rFonts w:hint="default" w:ascii="Century" w:hAnsi="Century" w:eastAsia="BIZ UDPゴシック"/>
          <w:sz w:val="24"/>
        </w:rPr>
        <w:t>）</w:t>
      </w:r>
      <w:r>
        <w:rPr>
          <w:rFonts w:hint="default" w:ascii="Century" w:hAnsi="Century" w:eastAsia="BIZ UDPゴシック"/>
          <w:sz w:val="24"/>
        </w:rPr>
        <w:t xml:space="preserve">was entrusted as </w:t>
      </w:r>
      <w:r>
        <w:rPr>
          <w:rFonts w:hint="default" w:ascii="Century" w:hAnsi="Century" w:eastAsia="BIZ UDPゴシック"/>
          <w:color w:val="111111"/>
          <w:sz w:val="24"/>
          <w:shd w:val="clear" w:color="auto" w:fill="F7F7F7"/>
        </w:rPr>
        <w:t xml:space="preserve">Administrative consultation committee member by </w:t>
      </w:r>
      <w:r>
        <w:rPr>
          <w:rFonts w:hint="default" w:ascii="Century" w:hAnsi="Century" w:eastAsia="BIZ UDPゴシック"/>
          <w:color w:val="111111"/>
          <w:kern w:val="0"/>
          <w:sz w:val="24"/>
        </w:rPr>
        <w:t xml:space="preserve">Minister for Internal Affairs and Communications. This committee member has the mission to listen to claims, opinions and requests to administrative consultation committee from the village residents and reply to them.  Also based on the opinions given by the village residents, try to improve the administrative management. Please feel free to consult with him. </w:t>
      </w:r>
    </w:p>
    <w:p>
      <w:pPr>
        <w:pStyle w:val="0"/>
        <w:rPr>
          <w:rFonts w:hint="default" w:ascii="Century" w:hAnsi="Century" w:eastAsia="BIZ UDPゴシック"/>
          <w:b w:val="1"/>
          <w:sz w:val="24"/>
        </w:rPr>
      </w:pPr>
    </w:p>
    <w:p>
      <w:pPr>
        <w:pStyle w:val="0"/>
        <w:ind w:left="360" w:hanging="360" w:hangingChars="150"/>
        <w:rPr>
          <w:rFonts w:hint="default" w:ascii="BIZ UDP明朝 Medium" w:hAnsi="BIZ UDP明朝 Medium" w:eastAsia="BIZ UDP明朝 Medium"/>
          <w:sz w:val="24"/>
        </w:rPr>
      </w:pPr>
      <w:r>
        <w:rPr>
          <w:rFonts w:hint="default" w:ascii="BIZ UDP明朝 Medium" w:hAnsi="BIZ UDP明朝 Medium" w:eastAsia="BIZ UDP明朝 Medium"/>
          <w:sz w:val="24"/>
        </w:rPr>
        <w:t>〇</w:t>
      </w:r>
      <w:r>
        <w:rPr>
          <w:rFonts w:hint="default" w:ascii="BIZ UDP明朝 Medium" w:hAnsi="BIZ UDP明朝 Medium" w:eastAsia="BIZ UDP明朝 Medium"/>
          <w:sz w:val="24"/>
        </w:rPr>
        <w:t>regular consultation</w:t>
      </w:r>
      <w:r>
        <w:rPr>
          <w:rFonts w:hint="eastAsia" w:ascii="BIZ UDP明朝 Medium" w:hAnsi="BIZ UDP明朝 Medium" w:eastAsia="BIZ UDP明朝 Medium"/>
          <w:sz w:val="24"/>
        </w:rPr>
        <w:t>:</w:t>
      </w:r>
      <w:r>
        <w:rPr>
          <w:rFonts w:hint="default" w:ascii="BIZ UDP明朝 Medium" w:hAnsi="BIZ UDP明朝 Medium" w:eastAsia="BIZ UDP明朝 Medium"/>
          <w:sz w:val="24"/>
        </w:rPr>
        <w:t xml:space="preserve"> 16</w:t>
      </w:r>
      <w:r>
        <w:rPr>
          <w:rFonts w:hint="default" w:ascii="BIZ UDP明朝 Medium" w:hAnsi="BIZ UDP明朝 Medium" w:eastAsia="BIZ UDP明朝 Medium"/>
          <w:sz w:val="24"/>
          <w:vertAlign w:val="superscript"/>
        </w:rPr>
        <w:t>th</w:t>
      </w:r>
      <w:r>
        <w:rPr>
          <w:rFonts w:hint="default" w:ascii="BIZ UDP明朝 Medium" w:hAnsi="BIZ UDP明朝 Medium" w:eastAsia="BIZ UDP明朝 Medium"/>
          <w:sz w:val="24"/>
        </w:rPr>
        <w:t xml:space="preserve"> of every month (the next day when the day falls on Saturday, Sunday and holidays)</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90</Words>
  <Characters>519</Characters>
  <Application>JUST Note</Application>
  <Lines>13</Lines>
  <Paragraphs>3</Paragraphs>
  <CharactersWithSpaces>610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2025-06-16T11:04:00Z</dcterms:created>
  <dcterms:modified xsi:type="dcterms:W3CDTF">2026-01-14T01:11:32Z</dcterms:modified>
  <cp:revision>2</cp:revision>
</cp:coreProperties>
</file>