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b w:val="1"/>
          <w:sz w:val="24"/>
        </w:rPr>
        <w:t>Human Rights Series: Sports and Human Rights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　</w:t>
      </w:r>
    </w:p>
    <w:p>
      <w:pPr>
        <w:pStyle w:val="0"/>
        <w:rPr>
          <w:rFonts w:hint="default" w:ascii="Century" w:hAnsi="Century"/>
          <w:color w:val="111111"/>
          <w:sz w:val="24"/>
          <w:shd w:val="clear" w:color="auto" w:fill="FFFFFF"/>
        </w:rPr>
      </w:pPr>
      <w:r>
        <w:rPr>
          <w:rFonts w:hint="default" w:ascii="Century" w:hAnsi="Century" w:eastAsia="ＭＳ 明朝"/>
          <w:sz w:val="24"/>
        </w:rPr>
        <w:t>Do you know “Olympic</w:t>
      </w:r>
      <w:r>
        <w:rPr>
          <w:rFonts w:hint="default" w:ascii="Century" w:hAnsi="Century" w:eastAsia="ＭＳ 明朝"/>
          <w:sz w:val="24"/>
        </w:rPr>
        <w:t>　</w:t>
      </w:r>
      <w:r>
        <w:rPr>
          <w:rFonts w:hint="default" w:ascii="Century" w:hAnsi="Century" w:eastAsia="ＭＳ 明朝"/>
          <w:sz w:val="24"/>
        </w:rPr>
        <w:t>Charter”</w:t>
      </w:r>
      <w:r>
        <w:rPr>
          <w:rFonts w:hint="default" w:ascii="Century" w:hAnsi="Century" w:eastAsia="ＭＳ 明朝"/>
          <w:sz w:val="24"/>
        </w:rPr>
        <w:t>？</w:t>
      </w:r>
      <w:r>
        <w:rPr>
          <w:rFonts w:hint="eastAsia" w:ascii="Century" w:hAnsi="Century" w:eastAsia="ＭＳ 明朝"/>
          <w:sz w:val="24"/>
        </w:rPr>
        <w:t>　</w:t>
      </w:r>
      <w:r>
        <w:rPr>
          <w:rFonts w:hint="eastAsia" w:ascii="Century" w:hAnsi="Century" w:eastAsia="ＭＳ 明朝"/>
          <w:sz w:val="24"/>
        </w:rPr>
        <w:t xml:space="preserve">This is the fundamental Principle of Olympism which </w:t>
      </w:r>
      <w:r>
        <w:rPr>
          <w:rFonts w:hint="default" w:ascii="Century" w:hAnsi="Century"/>
          <w:color w:val="111111"/>
          <w:sz w:val="24"/>
          <w:shd w:val="clear" w:color="auto" w:fill="FFFFFF"/>
        </w:rPr>
        <w:t>International Olympic Committee</w:t>
      </w:r>
      <w:r>
        <w:rPr>
          <w:rFonts w:hint="eastAsia" w:ascii="Century" w:hAnsi="Century"/>
          <w:color w:val="111111"/>
          <w:sz w:val="24"/>
          <w:shd w:val="clear" w:color="auto" w:fill="FFFFFF"/>
        </w:rPr>
        <w:t xml:space="preserve"> IOC determined. Among the principles things corresponding to human rights are written mainly. </w:t>
      </w:r>
      <w:r>
        <w:rPr>
          <w:rFonts w:hint="default" w:ascii="Century" w:hAnsi="Century"/>
          <w:color w:val="111111"/>
          <w:sz w:val="24"/>
          <w:shd w:val="clear" w:color="auto" w:fill="FFFFFF"/>
        </w:rPr>
        <w:t>“</w:t>
      </w:r>
      <w:r>
        <w:rPr>
          <w:rFonts w:hint="eastAsia" w:ascii="Century" w:hAnsi="Century"/>
          <w:color w:val="111111"/>
          <w:sz w:val="24"/>
          <w:shd w:val="clear" w:color="auto" w:fill="FFFFFF"/>
        </w:rPr>
        <w:t>Rights and freedom are free from all the discrimination as race, skin colors and genders.</w:t>
      </w:r>
      <w:r>
        <w:rPr>
          <w:rFonts w:hint="default" w:ascii="Century" w:hAnsi="Century"/>
          <w:color w:val="111111"/>
          <w:sz w:val="24"/>
          <w:shd w:val="clear" w:color="auto" w:fill="FFFFFF"/>
        </w:rPr>
        <w:t>”</w:t>
      </w:r>
    </w:p>
    <w:p>
      <w:pPr>
        <w:pStyle w:val="0"/>
        <w:rPr>
          <w:rFonts w:hint="default" w:ascii="Century" w:hAnsi="Century"/>
          <w:color w:val="111111"/>
          <w:sz w:val="24"/>
          <w:shd w:val="clear" w:color="auto" w:fill="FFFFFF"/>
        </w:rPr>
      </w:pPr>
    </w:p>
    <w:p>
      <w:pPr>
        <w:pStyle w:val="0"/>
        <w:rPr>
          <w:rFonts w:hint="default" w:ascii="Century" w:hAnsi="Century"/>
          <w:color w:val="111111"/>
          <w:sz w:val="24"/>
          <w:shd w:val="clear" w:color="auto" w:fill="FFFFFF"/>
        </w:rPr>
      </w:pPr>
      <w:r>
        <w:rPr>
          <w:rFonts w:hint="eastAsia" w:ascii="Century" w:hAnsi="Century"/>
          <w:color w:val="111111"/>
          <w:sz w:val="24"/>
          <w:shd w:val="clear" w:color="auto" w:fill="FFFFFF"/>
        </w:rPr>
        <w:t xml:space="preserve">When I watched the Olympic games, I watched them </w:t>
      </w:r>
      <w:r>
        <w:rPr>
          <w:rFonts w:hint="default" w:ascii="Century" w:hAnsi="Century"/>
          <w:color w:val="111111"/>
          <w:sz w:val="24"/>
          <w:shd w:val="clear" w:color="auto" w:fill="FFFFFF"/>
        </w:rPr>
        <w:t>wi</w:t>
      </w:r>
      <w:r>
        <w:rPr>
          <w:rFonts w:hint="eastAsia" w:ascii="Century" w:hAnsi="Century"/>
          <w:color w:val="111111"/>
          <w:sz w:val="24"/>
          <w:shd w:val="clear" w:color="auto" w:fill="FFFFFF"/>
        </w:rPr>
        <w:t xml:space="preserve">th only the viewpoint </w:t>
      </w:r>
      <w:r>
        <w:rPr>
          <w:rFonts w:hint="default" w:ascii="Century" w:hAnsi="Century"/>
          <w:color w:val="111111"/>
          <w:sz w:val="24"/>
          <w:shd w:val="clear" w:color="auto" w:fill="FFFFFF"/>
        </w:rPr>
        <w:t>“To</w:t>
      </w:r>
      <w:r>
        <w:rPr>
          <w:rFonts w:hint="eastAsia" w:ascii="Century" w:hAnsi="Century"/>
          <w:color w:val="111111"/>
          <w:sz w:val="24"/>
          <w:shd w:val="clear" w:color="auto" w:fill="FFFFFF"/>
        </w:rPr>
        <w:t xml:space="preserve"> cheer up Japanese players.</w:t>
      </w:r>
      <w:r>
        <w:rPr>
          <w:rFonts w:hint="default" w:ascii="Century" w:hAnsi="Century"/>
          <w:color w:val="111111"/>
          <w:sz w:val="24"/>
          <w:shd w:val="clear" w:color="auto" w:fill="FFFFFF"/>
        </w:rPr>
        <w:t>”</w:t>
      </w:r>
      <w:r>
        <w:rPr>
          <w:rFonts w:hint="eastAsia" w:ascii="Century" w:hAnsi="Century"/>
          <w:color w:val="111111"/>
          <w:sz w:val="24"/>
          <w:shd w:val="clear" w:color="auto" w:fill="FFFFFF"/>
        </w:rPr>
        <w:t xml:space="preserve"> Neither I thought about profoundly </w:t>
      </w:r>
      <w:r>
        <w:rPr>
          <w:rFonts w:hint="default" w:ascii="Century" w:hAnsi="Century"/>
          <w:color w:val="111111"/>
          <w:sz w:val="24"/>
          <w:shd w:val="clear" w:color="auto" w:fill="FFFFFF"/>
        </w:rPr>
        <w:t>with the</w:t>
      </w:r>
      <w:r>
        <w:rPr>
          <w:rFonts w:hint="eastAsia" w:ascii="Century" w:hAnsi="Century"/>
          <w:color w:val="111111"/>
          <w:sz w:val="24"/>
          <w:shd w:val="clear" w:color="auto" w:fill="FFFFFF"/>
        </w:rPr>
        <w:t xml:space="preserve"> viewpoint of human rights.</w:t>
      </w:r>
      <w:r>
        <w:rPr>
          <w:rFonts w:hint="eastAsia" w:ascii="Century" w:hAnsi="Century"/>
          <w:color w:val="111111"/>
          <w:sz w:val="24"/>
          <w:shd w:val="clear" w:color="auto" w:fill="FFFFFF"/>
        </w:rPr>
        <w:t>　</w:t>
      </w:r>
      <w:r>
        <w:rPr>
          <w:rFonts w:hint="eastAsia" w:ascii="Century" w:hAnsi="Century"/>
          <w:color w:val="111111"/>
          <w:sz w:val="24"/>
          <w:shd w:val="clear" w:color="auto" w:fill="FFFFFF"/>
        </w:rPr>
        <w:t xml:space="preserve">In the recent Olympic games there are many athletes </w:t>
      </w:r>
      <w:r>
        <w:rPr>
          <w:rFonts w:hint="default" w:ascii="Century" w:hAnsi="Century"/>
          <w:color w:val="111111"/>
          <w:sz w:val="24"/>
          <w:shd w:val="clear" w:color="auto" w:fill="FFFFFF"/>
        </w:rPr>
        <w:t>talking</w:t>
      </w:r>
      <w:r>
        <w:rPr>
          <w:rFonts w:hint="eastAsia" w:ascii="Century" w:hAnsi="Century"/>
          <w:color w:val="111111"/>
          <w:sz w:val="24"/>
          <w:shd w:val="clear" w:color="auto" w:fill="FFFFFF"/>
        </w:rPr>
        <w:t xml:space="preserve"> </w:t>
      </w:r>
      <w:r>
        <w:rPr>
          <w:rFonts w:hint="default" w:ascii="Century" w:hAnsi="Century"/>
          <w:color w:val="111111"/>
          <w:sz w:val="24"/>
          <w:shd w:val="clear" w:color="auto" w:fill="FFFFFF"/>
        </w:rPr>
        <w:t>about</w:t>
      </w:r>
      <w:r>
        <w:rPr>
          <w:rFonts w:hint="eastAsia" w:ascii="Century" w:hAnsi="Century"/>
          <w:color w:val="111111"/>
          <w:sz w:val="24"/>
          <w:shd w:val="clear" w:color="auto" w:fill="FFFFFF"/>
        </w:rPr>
        <w:t xml:space="preserve"> </w:t>
      </w:r>
      <w:r>
        <w:rPr>
          <w:rFonts w:hint="default" w:ascii="Century" w:hAnsi="Century"/>
          <w:color w:val="111111"/>
          <w:sz w:val="24"/>
          <w:shd w:val="clear" w:color="auto" w:fill="FFFFFF"/>
        </w:rPr>
        <w:t>the</w:t>
      </w:r>
      <w:r>
        <w:rPr>
          <w:rFonts w:hint="eastAsia" w:ascii="Century" w:hAnsi="Century"/>
          <w:color w:val="111111"/>
          <w:sz w:val="24"/>
          <w:shd w:val="clear" w:color="auto" w:fill="FFFFFF"/>
        </w:rPr>
        <w:t xml:space="preserve"> human rights. For example it became a news that the succor players kneel down on right side before </w:t>
      </w:r>
      <w:r>
        <w:rPr>
          <w:rFonts w:hint="default" w:ascii="Century" w:hAnsi="Century"/>
          <w:color w:val="111111"/>
          <w:sz w:val="24"/>
          <w:shd w:val="clear" w:color="auto" w:fill="FFFFFF"/>
        </w:rPr>
        <w:t>the</w:t>
      </w:r>
      <w:r>
        <w:rPr>
          <w:rFonts w:hint="eastAsia" w:ascii="Century" w:hAnsi="Century"/>
          <w:color w:val="111111"/>
          <w:sz w:val="24"/>
          <w:shd w:val="clear" w:color="auto" w:fill="FFFFFF"/>
        </w:rPr>
        <w:t xml:space="preserve"> game match. This is a pose to show sympathy to protest against race discrimination. A weight lifting player, who got operated on gender-affirming surgery, participated in the female game for </w:t>
      </w:r>
      <w:r>
        <w:rPr>
          <w:rFonts w:hint="default" w:ascii="Century" w:hAnsi="Century"/>
          <w:color w:val="111111"/>
          <w:sz w:val="24"/>
          <w:shd w:val="clear" w:color="auto" w:fill="FFFFFF"/>
        </w:rPr>
        <w:t>the</w:t>
      </w:r>
      <w:r>
        <w:rPr>
          <w:rFonts w:hint="eastAsia" w:ascii="Century" w:hAnsi="Century"/>
          <w:color w:val="111111"/>
          <w:sz w:val="24"/>
          <w:shd w:val="clear" w:color="auto" w:fill="FFFFFF"/>
        </w:rPr>
        <w:t xml:space="preserve"> first time as a transgender player. These changes of the times and transmissions from the athletes were memorable events to feel </w:t>
      </w:r>
      <w:r>
        <w:rPr>
          <w:rFonts w:hint="default" w:ascii="Century" w:hAnsi="Century"/>
          <w:color w:val="111111"/>
          <w:sz w:val="24"/>
          <w:shd w:val="clear" w:color="auto" w:fill="FFFFFF"/>
        </w:rPr>
        <w:t>closely the  human rights problem as race discrimination and discrimination against women, seen even by the persons as me unfamiliar with human rights</w:t>
      </w:r>
      <w:r>
        <w:rPr>
          <w:rFonts w:hint="eastAsia" w:ascii="Century" w:hAnsi="Century"/>
          <w:color w:val="111111"/>
          <w:sz w:val="24"/>
          <w:shd w:val="clear" w:color="auto" w:fill="FFFFFF"/>
        </w:rPr>
        <w:t>.</w:t>
      </w:r>
    </w:p>
    <w:p>
      <w:pPr>
        <w:pStyle w:val="0"/>
        <w:rPr>
          <w:rFonts w:hint="default" w:ascii="Century" w:hAnsi="Century"/>
          <w:color w:val="111111"/>
          <w:sz w:val="24"/>
          <w:shd w:val="clear" w:color="auto" w:fill="FFFFFF"/>
        </w:rPr>
      </w:pPr>
    </w:p>
    <w:p>
      <w:pPr>
        <w:pStyle w:val="0"/>
        <w:rPr>
          <w:rFonts w:hint="default" w:ascii="Century" w:hAnsi="Century"/>
          <w:color w:val="111111"/>
          <w:sz w:val="24"/>
          <w:shd w:val="clear" w:color="auto" w:fill="FFFFFF"/>
        </w:rPr>
      </w:pPr>
      <w:r>
        <w:rPr>
          <w:rFonts w:hint="eastAsia" w:ascii="Century" w:hAnsi="Century"/>
          <w:color w:val="111111"/>
          <w:sz w:val="24"/>
          <w:shd w:val="clear" w:color="auto" w:fill="FFFFFF"/>
        </w:rPr>
        <w:t xml:space="preserve">While I feel excellent the </w:t>
      </w:r>
      <w:r>
        <w:rPr>
          <w:rFonts w:hint="default" w:ascii="Century" w:hAnsi="Century"/>
          <w:color w:val="111111"/>
          <w:sz w:val="24"/>
          <w:shd w:val="clear" w:color="auto" w:fill="FFFFFF"/>
        </w:rPr>
        <w:t>transmission</w:t>
      </w:r>
      <w:r>
        <w:rPr>
          <w:rFonts w:hint="eastAsia" w:ascii="Century" w:hAnsi="Century"/>
          <w:color w:val="111111"/>
          <w:sz w:val="24"/>
          <w:shd w:val="clear" w:color="auto" w:fill="FFFFFF"/>
        </w:rPr>
        <w:t xml:space="preserve"> made by such athletes, when I reconsider </w:t>
      </w:r>
      <w:r>
        <w:rPr>
          <w:rFonts w:hint="default" w:ascii="Century" w:hAnsi="Century"/>
          <w:color w:val="111111"/>
          <w:sz w:val="24"/>
          <w:shd w:val="clear" w:color="auto" w:fill="FFFFFF"/>
        </w:rPr>
        <w:t>“</w:t>
      </w:r>
      <w:r>
        <w:rPr>
          <w:rFonts w:hint="eastAsia" w:ascii="Century" w:hAnsi="Century"/>
          <w:color w:val="111111"/>
          <w:sz w:val="24"/>
          <w:shd w:val="clear" w:color="auto" w:fill="FFFFFF"/>
        </w:rPr>
        <w:t xml:space="preserve"> what can I do if in my case?</w:t>
      </w:r>
      <w:r>
        <w:rPr>
          <w:rFonts w:hint="default" w:ascii="Century" w:hAnsi="Century"/>
          <w:color w:val="111111"/>
          <w:sz w:val="24"/>
          <w:shd w:val="clear" w:color="auto" w:fill="FFFFFF"/>
        </w:rPr>
        <w:t>”</w:t>
      </w:r>
      <w:r>
        <w:rPr>
          <w:rFonts w:hint="eastAsia" w:ascii="Century" w:hAnsi="Century"/>
          <w:color w:val="111111"/>
          <w:sz w:val="24"/>
          <w:shd w:val="clear" w:color="auto" w:fill="FFFFFF"/>
        </w:rPr>
        <w:t>, I cannot find out exact answer.</w:t>
      </w:r>
    </w:p>
    <w:p>
      <w:pPr>
        <w:pStyle w:val="0"/>
        <w:rPr>
          <w:rFonts w:hint="default" w:ascii="Century" w:hAnsi="Century"/>
          <w:color w:val="111111"/>
          <w:sz w:val="24"/>
          <w:shd w:val="clear" w:color="auto" w:fill="FFFFFF"/>
        </w:rPr>
      </w:pPr>
      <w:r>
        <w:rPr>
          <w:rFonts w:hint="eastAsia" w:ascii="Century" w:hAnsi="Century"/>
          <w:color w:val="111111"/>
          <w:sz w:val="24"/>
          <w:shd w:val="clear" w:color="auto" w:fill="FFFFFF"/>
        </w:rPr>
        <w:t xml:space="preserve">But I keep having my interest and think everyday to find out and execute the human rights which </w:t>
      </w:r>
      <w:r>
        <w:rPr>
          <w:rFonts w:hint="default" w:ascii="Century" w:hAnsi="Century"/>
          <w:color w:val="111111"/>
          <w:sz w:val="24"/>
          <w:shd w:val="clear" w:color="auto" w:fill="FFFFFF"/>
        </w:rPr>
        <w:t>I</w:t>
      </w:r>
      <w:r>
        <w:rPr>
          <w:rFonts w:hint="eastAsia" w:ascii="Century" w:hAnsi="Century"/>
          <w:color w:val="111111"/>
          <w:sz w:val="24"/>
          <w:shd w:val="clear" w:color="auto" w:fill="FFFFFF"/>
        </w:rPr>
        <w:t xml:space="preserve"> can do myself.</w:t>
      </w:r>
    </w:p>
    <w:p>
      <w:pPr>
        <w:pStyle w:val="0"/>
        <w:rPr>
          <w:rFonts w:hint="default" w:ascii="Century" w:hAnsi="Century"/>
          <w:color w:val="111111"/>
          <w:sz w:val="24"/>
          <w:shd w:val="clear" w:color="auto" w:fill="FFFFFF"/>
        </w:rPr>
      </w:pPr>
    </w:p>
    <w:p>
      <w:pPr>
        <w:pStyle w:val="0"/>
        <w:rPr>
          <w:rFonts w:hint="default" w:ascii="Century" w:hAnsi="Century"/>
          <w:color w:val="111111"/>
          <w:sz w:val="24"/>
          <w:shd w:val="clear" w:color="auto" w:fill="FFFFFF"/>
        </w:rPr>
      </w:pPr>
      <w:r>
        <w:rPr>
          <w:rFonts w:hint="eastAsia" w:ascii="Century" w:hAnsi="Century"/>
          <w:color w:val="111111"/>
          <w:sz w:val="24"/>
          <w:shd w:val="clear" w:color="auto" w:fill="FFFFFF"/>
        </w:rPr>
        <w:t xml:space="preserve">Toshiaki Sekine, </w:t>
      </w:r>
    </w:p>
    <w:p>
      <w:pPr>
        <w:pStyle w:val="0"/>
        <w:rPr>
          <w:rFonts w:hint="default" w:ascii="Century" w:hAnsi="Century"/>
          <w:sz w:val="24"/>
        </w:rPr>
      </w:pPr>
      <w:r>
        <w:rPr>
          <w:rFonts w:hint="eastAsia" w:ascii="Century" w:hAnsi="Century"/>
          <w:color w:val="111111"/>
          <w:sz w:val="24"/>
          <w:shd w:val="clear" w:color="auto" w:fill="FFFFFF"/>
        </w:rPr>
        <w:t xml:space="preserve">Higshi-Chichibumura Sports promotion committee member </w:t>
      </w:r>
      <w:r>
        <w:rPr>
          <w:rFonts w:hint="default" w:ascii="Century" w:hAnsi="Century"/>
          <w:sz w:val="24"/>
        </w:rPr>
        <w:t xml:space="preserve">   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6"/>
  <w:bordersDoNotSurroundHeader/>
  <w:bordersDoNotSurroundFooter/>
  <w:defaultTabStop w:val="840"/>
  <w:savePreviewPicture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78</TotalTime>
  <Pages>1</Pages>
  <Words>237</Words>
  <Characters>1251</Characters>
  <Application>JUST Note</Application>
  <Lines>29</Lines>
  <Paragraphs>8</Paragraphs>
  <CharactersWithSpaces>1492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teruo-ishii</dc:creator>
  <cp:lastModifiedBy>WS2307</cp:lastModifiedBy>
  <dcterms:created xsi:type="dcterms:W3CDTF">2025-06-16T13:17:00Z</dcterms:created>
  <dcterms:modified xsi:type="dcterms:W3CDTF">2026-01-14T01:11:32Z</dcterms:modified>
  <cp:revision>8</cp:revision>
</cp:coreProperties>
</file>