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1"/>
          <w:sz w:val="24"/>
        </w:rPr>
        <w:t>Vol.</w:t>
      </w:r>
      <w:r>
        <w:rPr>
          <w:rFonts w:hint="eastAsia" w:ascii="ＭＳ 明朝" w:hAnsi="ＭＳ 明朝" w:eastAsia="ＭＳ 明朝"/>
          <w:b w:val="1"/>
          <w:sz w:val="24"/>
        </w:rPr>
        <w:t>６　</w:t>
      </w:r>
      <w:r>
        <w:rPr>
          <w:rFonts w:hint="eastAsia" w:ascii="ＭＳ 明朝" w:hAnsi="ＭＳ 明朝" w:eastAsia="ＭＳ 明朝"/>
          <w:b w:val="1"/>
          <w:sz w:val="24"/>
        </w:rPr>
        <w:t>I want to share this about caregiving!</w:t>
      </w:r>
    </w:p>
    <w:p>
      <w:pPr>
        <w:pStyle w:val="0"/>
        <w:rPr>
          <w:rFonts w:hint="eastAsia" w:ascii="ＭＳ 明朝" w:hAnsi="ＭＳ 明朝" w:eastAsia="ＭＳ 明朝"/>
          <w:b w:val="1"/>
          <w:sz w:val="24"/>
        </w:rPr>
      </w:pPr>
      <w:bookmarkStart w:id="0" w:name="_GoBack"/>
      <w:bookmarkEnd w:id="0"/>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Life 100 years</w:t>
      </w:r>
      <w:r>
        <w:rPr>
          <w:rFonts w:hint="eastAsia" w:ascii="ＭＳ 明朝" w:hAnsi="ＭＳ 明朝" w:eastAsia="ＭＳ 明朝"/>
          <w:b w:val="1"/>
          <w:sz w:val="24"/>
        </w:rPr>
        <w:t>”</w:t>
      </w:r>
      <w:r>
        <w:rPr>
          <w:rFonts w:hint="eastAsia" w:ascii="ＭＳ 明朝" w:hAnsi="ＭＳ 明朝" w:eastAsia="ＭＳ 明朝"/>
          <w:b w:val="1"/>
          <w:sz w:val="24"/>
        </w:rPr>
        <w:t xml:space="preserve">is the words </w:t>
      </w:r>
      <w:r>
        <w:rPr>
          <w:rFonts w:hint="default" w:ascii="ＭＳ 明朝" w:hAnsi="ＭＳ 明朝" w:eastAsia="ＭＳ 明朝"/>
          <w:b w:val="1"/>
          <w:sz w:val="24"/>
        </w:rPr>
        <w:t>which</w:t>
      </w:r>
      <w:r>
        <w:rPr>
          <w:rFonts w:hint="eastAsia" w:ascii="ＭＳ 明朝" w:hAnsi="ＭＳ 明朝" w:eastAsia="ＭＳ 明朝"/>
          <w:b w:val="1"/>
          <w:sz w:val="24"/>
        </w:rPr>
        <w:t xml:space="preserve"> were put forward by Lynda Gratton the writer of </w:t>
      </w:r>
      <w:r>
        <w:rPr>
          <w:rFonts w:hint="default" w:ascii="ＭＳ 明朝" w:hAnsi="ＭＳ 明朝" w:eastAsia="ＭＳ 明朝"/>
          <w:b w:val="1"/>
          <w:sz w:val="24"/>
        </w:rPr>
        <w:t>“</w:t>
      </w:r>
      <w:r>
        <w:rPr>
          <w:rFonts w:hint="eastAsia" w:ascii="ＭＳ 明朝" w:hAnsi="ＭＳ 明朝" w:eastAsia="ＭＳ 明朝"/>
          <w:b w:val="1"/>
          <w:sz w:val="24"/>
        </w:rPr>
        <w:t>Life Shift</w:t>
      </w:r>
      <w:r>
        <w:rPr>
          <w:rFonts w:hint="default" w:ascii="ＭＳ 明朝" w:hAnsi="ＭＳ 明朝" w:eastAsia="ＭＳ 明朝"/>
          <w:b w:val="1"/>
          <w:sz w:val="24"/>
        </w:rPr>
        <w:t>”</w:t>
      </w:r>
      <w:r>
        <w:rPr>
          <w:rFonts w:hint="eastAsia" w:ascii="ＭＳ 明朝" w:hAnsi="ＭＳ 明朝" w:eastAsia="ＭＳ 明朝"/>
          <w:b w:val="1"/>
          <w:sz w:val="24"/>
        </w:rPr>
        <w:t xml:space="preserve">, the change of how to work and how to live under longevity. Life expectancy is prolonged and she expressed it is natural the life is 100 years. </w:t>
      </w:r>
      <w:r>
        <w:rPr>
          <w:rFonts w:hint="default" w:ascii="ＭＳ 明朝" w:hAnsi="ＭＳ 明朝" w:eastAsia="ＭＳ 明朝"/>
          <w:b w:val="1"/>
          <w:sz w:val="24"/>
        </w:rPr>
        <w:t>I</w:t>
      </w:r>
      <w:r>
        <w:rPr>
          <w:rFonts w:hint="eastAsia" w:ascii="ＭＳ 明朝" w:hAnsi="ＭＳ 明朝" w:eastAsia="ＭＳ 明朝"/>
          <w:b w:val="1"/>
          <w:sz w:val="24"/>
        </w:rPr>
        <w:t xml:space="preserve">t became important how to grow old, to be my own way and cheerfully.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Since the last October I came explaining to you long-term care insurance system, nursing care prevention and assisted living facility. As </w:t>
      </w:r>
      <w:r>
        <w:rPr>
          <w:rFonts w:hint="default" w:ascii="ＭＳ 明朝" w:hAnsi="ＭＳ 明朝" w:eastAsia="ＭＳ 明朝"/>
          <w:b w:val="1"/>
          <w:sz w:val="24"/>
        </w:rPr>
        <w:t>the</w:t>
      </w:r>
      <w:r>
        <w:rPr>
          <w:rFonts w:hint="eastAsia" w:ascii="ＭＳ 明朝" w:hAnsi="ＭＳ 明朝" w:eastAsia="ＭＳ 明朝"/>
          <w:b w:val="1"/>
          <w:sz w:val="24"/>
        </w:rPr>
        <w:t xml:space="preserve"> theme of this final stage, I will explain what can be done by yourself, and volunteer and volunteer point system who and which put into action.</w:t>
      </w: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 xml:space="preserve">In our </w:t>
      </w:r>
      <w:r>
        <w:rPr>
          <w:rFonts w:hint="default" w:ascii="ＭＳ 明朝" w:hAnsi="ＭＳ 明朝" w:eastAsia="ＭＳ 明朝"/>
          <w:b w:val="1"/>
          <w:sz w:val="24"/>
        </w:rPr>
        <w:t>village</w:t>
      </w:r>
      <w:r>
        <w:rPr>
          <w:rFonts w:hint="eastAsia" w:ascii="ＭＳ 明朝" w:hAnsi="ＭＳ 明朝" w:eastAsia="ＭＳ 明朝"/>
          <w:b w:val="1"/>
          <w:sz w:val="24"/>
        </w:rPr>
        <w:t xml:space="preserve"> Higashi-Chichibumura there is a volunteer group called </w:t>
      </w:r>
      <w:r>
        <w:rPr>
          <w:rFonts w:hint="default" w:ascii="ＭＳ 明朝" w:hAnsi="ＭＳ 明朝" w:eastAsia="ＭＳ 明朝"/>
          <w:b w:val="1"/>
          <w:sz w:val="24"/>
        </w:rPr>
        <w:t>“</w:t>
      </w:r>
      <w:r>
        <w:rPr>
          <w:rFonts w:hint="eastAsia" w:ascii="ＭＳ 明朝" w:hAnsi="ＭＳ 明朝" w:eastAsia="ＭＳ 明朝"/>
          <w:b w:val="1"/>
          <w:sz w:val="24"/>
        </w:rPr>
        <w:t>Higashi-Chichibu Omamoritai</w:t>
      </w:r>
      <w:r>
        <w:rPr>
          <w:rFonts w:hint="default" w:ascii="ＭＳ 明朝" w:hAnsi="ＭＳ 明朝" w:eastAsia="ＭＳ 明朝"/>
          <w:b w:val="1"/>
          <w:sz w:val="24"/>
        </w:rPr>
        <w:t>”</w:t>
      </w:r>
      <w:r>
        <w:rPr>
          <w:rFonts w:hint="eastAsia" w:ascii="ＭＳ 明朝" w:hAnsi="ＭＳ 明朝" w:eastAsia="ＭＳ 明朝"/>
          <w:b w:val="1"/>
          <w:sz w:val="24"/>
        </w:rPr>
        <w:t xml:space="preserve">. As the periodical meeting, Information Exchange meeting is held. </w:t>
      </w:r>
      <w:r>
        <w:rPr>
          <w:rFonts w:hint="default" w:ascii="ＭＳ 明朝" w:hAnsi="ＭＳ 明朝" w:eastAsia="ＭＳ 明朝"/>
          <w:b w:val="1"/>
          <w:sz w:val="24"/>
        </w:rPr>
        <w:t>This</w:t>
      </w:r>
      <w:r>
        <w:rPr>
          <w:rFonts w:hint="eastAsia" w:ascii="ＭＳ 明朝" w:hAnsi="ＭＳ 明朝" w:eastAsia="ＭＳ 明朝"/>
          <w:b w:val="1"/>
          <w:sz w:val="24"/>
        </w:rPr>
        <w:t xml:space="preserve"> volunteer group helps Washi-no-</w:t>
      </w:r>
      <w:r>
        <w:rPr>
          <w:rFonts w:hint="default" w:ascii="ＭＳ 明朝" w:hAnsi="ＭＳ 明朝" w:eastAsia="ＭＳ 明朝"/>
          <w:b w:val="1"/>
          <w:sz w:val="24"/>
        </w:rPr>
        <w:t>Café</w:t>
      </w:r>
      <w:r>
        <w:rPr>
          <w:rFonts w:hint="eastAsia" w:ascii="ＭＳ 明朝" w:hAnsi="ＭＳ 明朝" w:eastAsia="ＭＳ 明朝"/>
          <w:b w:val="1"/>
          <w:sz w:val="24"/>
        </w:rPr>
        <w:t xml:space="preserve"> and Tentomushi(No fall) Club and inhabitant </w:t>
      </w:r>
      <w:r>
        <w:rPr>
          <w:rFonts w:hint="default" w:ascii="ＭＳ 明朝" w:hAnsi="ＭＳ 明朝" w:eastAsia="ＭＳ 明朝"/>
          <w:b w:val="1"/>
          <w:sz w:val="24"/>
        </w:rPr>
        <w:t>medical</w:t>
      </w:r>
      <w:r>
        <w:rPr>
          <w:rFonts w:hint="eastAsia" w:ascii="ＭＳ 明朝" w:hAnsi="ＭＳ 明朝" w:eastAsia="ＭＳ 明朝"/>
          <w:b w:val="1"/>
          <w:sz w:val="24"/>
        </w:rPr>
        <w:t xml:space="preserve"> check, etc.</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1"/>
          <w:sz w:val="24"/>
        </w:rPr>
        <w:t>I requested comments at the periodical meeting.</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                 </w:t>
      </w:r>
      <w:r>
        <w:rPr>
          <w:rFonts w:hint="default" w:ascii="ＭＳ 明朝" w:hAnsi="ＭＳ 明朝" w:eastAsia="ＭＳ 明朝"/>
          <w:b w:val="1"/>
          <w:sz w:val="24"/>
        </w:rPr>
        <w:t>“</w:t>
      </w:r>
      <w:r>
        <w:rPr>
          <w:rFonts w:hint="eastAsia" w:ascii="ＭＳ 明朝" w:hAnsi="ＭＳ 明朝" w:eastAsia="ＭＳ 明朝"/>
          <w:b w:val="1"/>
          <w:sz w:val="24"/>
        </w:rPr>
        <w:t>The good point in effecting volunteer activities</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                  was that acquaintances increased, meaning I made more</w:t>
      </w:r>
    </w:p>
    <w:p>
      <w:pPr>
        <w:pStyle w:val="0"/>
        <w:ind w:left="2168" w:hanging="2168" w:hangingChars="900"/>
        <w:rPr>
          <w:rFonts w:hint="default" w:ascii="ＭＳ 明朝" w:hAnsi="ＭＳ 明朝" w:eastAsia="ＭＳ 明朝"/>
          <w:b w:val="1"/>
          <w:sz w:val="24"/>
        </w:rPr>
      </w:pPr>
      <w:r>
        <w:rPr>
          <w:rFonts w:hint="eastAsia" w:ascii="ＭＳ 明朝" w:hAnsi="ＭＳ 明朝" w:eastAsia="ＭＳ 明朝"/>
          <w:b w:val="1"/>
          <w:sz w:val="24"/>
        </w:rPr>
        <w:t xml:space="preserve">                  friends. Doing </w:t>
      </w:r>
      <w:r>
        <w:rPr>
          <w:rFonts w:hint="default" w:ascii="ＭＳ 明朝" w:hAnsi="ＭＳ 明朝" w:eastAsia="ＭＳ 明朝"/>
          <w:b w:val="1"/>
          <w:sz w:val="24"/>
        </w:rPr>
        <w:t>what</w:t>
      </w:r>
      <w:r>
        <w:rPr>
          <w:rFonts w:hint="eastAsia" w:ascii="ＭＳ 明朝" w:hAnsi="ＭＳ 明朝" w:eastAsia="ＭＳ 明朝"/>
          <w:b w:val="1"/>
          <w:sz w:val="24"/>
        </w:rPr>
        <w:t xml:space="preserve"> I can do within my capacity. </w:t>
      </w:r>
    </w:p>
    <w:p>
      <w:pPr>
        <w:pStyle w:val="0"/>
        <w:ind w:left="1890" w:leftChars="900" w:firstLine="361" w:firstLineChars="150"/>
        <w:rPr>
          <w:rFonts w:hint="default" w:ascii="ＭＳ 明朝" w:hAnsi="ＭＳ 明朝" w:eastAsia="ＭＳ 明朝"/>
          <w:b w:val="1"/>
          <w:sz w:val="24"/>
        </w:rPr>
      </w:pPr>
      <w:r>
        <w:rPr>
          <w:rFonts w:hint="eastAsia" w:ascii="ＭＳ 明朝" w:hAnsi="ＭＳ 明朝" w:eastAsia="ＭＳ 明朝"/>
          <w:b w:val="1"/>
          <w:sz w:val="24"/>
        </w:rPr>
        <w:t>This means good for myself</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Photo left: periodical meeting of Omamoritai.  </w:t>
      </w:r>
    </w:p>
    <w:p>
      <w:pPr>
        <w:pStyle w:val="0"/>
        <w:rPr>
          <w:rFonts w:hint="default" w:ascii="ＭＳ 明朝" w:hAnsi="ＭＳ 明朝" w:eastAsia="ＭＳ 明朝"/>
          <w:b w:val="1"/>
          <w:sz w:val="24"/>
        </w:rPr>
      </w:pPr>
      <w:r>
        <w:rPr>
          <w:rFonts w:hint="eastAsia" w:ascii="ＭＳ 明朝" w:hAnsi="ＭＳ 明朝" w:eastAsia="ＭＳ 明朝"/>
          <w:b w:val="1"/>
          <w:sz w:val="24"/>
        </w:rPr>
        <w:t>Photo below: Supporter development course</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Nationally wide spread is</w:t>
      </w:r>
      <w:r>
        <w:rPr>
          <w:rFonts w:hint="eastAsia" w:ascii="ＭＳ 明朝" w:hAnsi="ＭＳ 明朝" w:eastAsia="ＭＳ 明朝"/>
          <w:b w:val="1"/>
          <w:sz w:val="24"/>
        </w:rPr>
        <w:t>“</w:t>
      </w:r>
      <w:r>
        <w:rPr>
          <w:rFonts w:hint="eastAsia" w:ascii="ＭＳ 明朝" w:hAnsi="ＭＳ 明朝" w:eastAsia="ＭＳ 明朝"/>
          <w:b w:val="1"/>
          <w:sz w:val="24"/>
        </w:rPr>
        <w:t xml:space="preserve">Vivid 100 years </w:t>
      </w:r>
      <w:r>
        <w:rPr>
          <w:rFonts w:hint="default" w:ascii="ＭＳ 明朝" w:hAnsi="ＭＳ 明朝" w:eastAsia="ＭＳ 明朝"/>
          <w:b w:val="1"/>
          <w:sz w:val="24"/>
        </w:rPr>
        <w:t>exercise</w:t>
      </w:r>
      <w:r>
        <w:rPr>
          <w:rFonts w:hint="eastAsia" w:ascii="ＭＳ 明朝" w:hAnsi="ＭＳ 明朝" w:eastAsia="ＭＳ 明朝"/>
          <w:b w:val="1"/>
          <w:sz w:val="24"/>
        </w:rPr>
        <w:t>”</w:t>
      </w:r>
      <w:r>
        <w:rPr>
          <w:rFonts w:hint="eastAsia" w:ascii="ＭＳ 明朝" w:hAnsi="ＭＳ 明朝" w:eastAsia="ＭＳ 明朝"/>
          <w:b w:val="1"/>
          <w:sz w:val="24"/>
        </w:rPr>
        <w:t xml:space="preserve">to increase </w:t>
      </w:r>
      <w:r>
        <w:rPr>
          <w:rFonts w:hint="default" w:ascii="ＭＳ 明朝" w:hAnsi="ＭＳ 明朝" w:eastAsia="ＭＳ 明朝"/>
          <w:b w:val="1"/>
          <w:sz w:val="24"/>
        </w:rPr>
        <w:t>the</w:t>
      </w:r>
      <w:r>
        <w:rPr>
          <w:rFonts w:hint="eastAsia" w:ascii="ＭＳ 明朝" w:hAnsi="ＭＳ 明朝" w:eastAsia="ＭＳ 明朝"/>
          <w:b w:val="1"/>
          <w:sz w:val="24"/>
        </w:rPr>
        <w:t xml:space="preserve"> muscle strength using weight which Kouchi City developed in 2002. In our Higashi-Chichibumura this </w:t>
      </w:r>
      <w:r>
        <w:rPr>
          <w:rFonts w:hint="default" w:ascii="ＭＳ 明朝" w:hAnsi="ＭＳ 明朝" w:eastAsia="ＭＳ 明朝"/>
          <w:b w:val="1"/>
          <w:sz w:val="24"/>
        </w:rPr>
        <w:t>exercise</w:t>
      </w:r>
      <w:r>
        <w:rPr>
          <w:rFonts w:hint="eastAsia" w:ascii="ＭＳ 明朝" w:hAnsi="ＭＳ 明朝" w:eastAsia="ＭＳ 明朝"/>
          <w:b w:val="1"/>
          <w:sz w:val="24"/>
        </w:rPr>
        <w:t xml:space="preserve"> is effected at 10 points where volunteers are supporting as </w:t>
      </w:r>
      <w:r>
        <w:rPr>
          <w:rFonts w:hint="default" w:ascii="ＭＳ 明朝" w:hAnsi="ＭＳ 明朝" w:eastAsia="ＭＳ 明朝"/>
          <w:b w:val="1"/>
          <w:sz w:val="24"/>
        </w:rPr>
        <w:t>“</w:t>
      </w:r>
      <w:r>
        <w:rPr>
          <w:rFonts w:hint="eastAsia" w:ascii="ＭＳ 明朝" w:hAnsi="ＭＳ 明朝" w:eastAsia="ＭＳ 明朝"/>
          <w:b w:val="1"/>
          <w:sz w:val="24"/>
        </w:rPr>
        <w:t xml:space="preserve">Washi-no-sato health </w:t>
      </w:r>
      <w:r>
        <w:rPr>
          <w:rFonts w:hint="default" w:ascii="ＭＳ 明朝" w:hAnsi="ＭＳ 明朝" w:eastAsia="ＭＳ 明朝"/>
          <w:b w:val="1"/>
          <w:sz w:val="24"/>
        </w:rPr>
        <w:t>exercise”</w:t>
      </w:r>
      <w:r>
        <w:rPr>
          <w:rFonts w:hint="eastAsia" w:ascii="ＭＳ 明朝" w:hAnsi="ＭＳ 明朝" w:eastAsia="ＭＳ 明朝"/>
          <w:b w:val="1"/>
          <w:sz w:val="24"/>
        </w:rPr>
        <w:t>. Preparation gymnastics, muscle exercise and calisthenics are effected.</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As Slow movement and seated on </w:t>
      </w:r>
      <w:r>
        <w:rPr>
          <w:rFonts w:hint="default" w:ascii="ＭＳ 明朝" w:hAnsi="ＭＳ 明朝" w:eastAsia="ＭＳ 明朝"/>
          <w:b w:val="1"/>
          <w:sz w:val="24"/>
        </w:rPr>
        <w:t>the</w:t>
      </w:r>
      <w:r>
        <w:rPr>
          <w:rFonts w:hint="eastAsia" w:ascii="ＭＳ 明朝" w:hAnsi="ＭＳ 明朝" w:eastAsia="ＭＳ 明朝"/>
          <w:b w:val="1"/>
          <w:sz w:val="24"/>
        </w:rPr>
        <w:t xml:space="preserve"> chair movement in </w:t>
      </w:r>
      <w:r>
        <w:rPr>
          <w:rFonts w:hint="default" w:ascii="ＭＳ 明朝" w:hAnsi="ＭＳ 明朝" w:eastAsia="ＭＳ 明朝"/>
          <w:b w:val="1"/>
          <w:sz w:val="24"/>
        </w:rPr>
        <w:t>the</w:t>
      </w:r>
      <w:r>
        <w:rPr>
          <w:rFonts w:hint="eastAsia" w:ascii="ＭＳ 明朝" w:hAnsi="ＭＳ 明朝" w:eastAsia="ＭＳ 明朝"/>
          <w:b w:val="1"/>
          <w:sz w:val="24"/>
        </w:rPr>
        <w:t xml:space="preserve"> center are</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 xml:space="preserve">                                                              </w:t>
      </w:r>
      <w:r>
        <w:rPr>
          <w:rFonts w:hint="eastAsia" w:ascii="ＭＳ 明朝" w:hAnsi="ＭＳ 明朝" w:eastAsia="ＭＳ 明朝"/>
          <w:b w:val="1"/>
          <w:sz w:val="24"/>
        </w:rPr>
        <w:t>（１</w:t>
      </w:r>
      <w:r>
        <w:rPr>
          <w:rFonts w:hint="eastAsia" w:ascii="ＭＳ 明朝" w:hAnsi="ＭＳ 明朝" w:eastAsia="ＭＳ 明朝"/>
          <w:b w:val="1"/>
          <w:sz w:val="24"/>
        </w:rPr>
        <w:t>/2</w:t>
      </w:r>
      <w:r>
        <w:rPr>
          <w:rFonts w:hint="default"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selected, </w:t>
      </w:r>
      <w:r>
        <w:rPr>
          <w:rFonts w:hint="default" w:ascii="ＭＳ 明朝" w:hAnsi="ＭＳ 明朝" w:eastAsia="ＭＳ 明朝"/>
          <w:b w:val="1"/>
          <w:sz w:val="24"/>
        </w:rPr>
        <w:t>physical</w:t>
      </w:r>
      <w:r>
        <w:rPr>
          <w:rFonts w:hint="eastAsia" w:ascii="ＭＳ 明朝" w:hAnsi="ＭＳ 明朝" w:eastAsia="ＭＳ 明朝"/>
          <w:b w:val="1"/>
          <w:sz w:val="24"/>
        </w:rPr>
        <w:t xml:space="preserve">ly declined people can do this exercise. This year the exercise starts at Mukoubori region and Okusawa region restarted. Welcome all </w:t>
      </w:r>
      <w:r>
        <w:rPr>
          <w:rFonts w:hint="default" w:ascii="ＭＳ 明朝" w:hAnsi="ＭＳ 明朝" w:eastAsia="ＭＳ 明朝"/>
          <w:b w:val="1"/>
          <w:sz w:val="24"/>
        </w:rPr>
        <w:t>the</w:t>
      </w:r>
      <w:r>
        <w:rPr>
          <w:rFonts w:hint="eastAsia" w:ascii="ＭＳ 明朝" w:hAnsi="ＭＳ 明朝" w:eastAsia="ＭＳ 明朝"/>
          <w:b w:val="1"/>
          <w:sz w:val="24"/>
        </w:rPr>
        <w:t xml:space="preserve">  people interested in this exercise.  </w:t>
      </w: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Volunteer appointment</w:t>
      </w:r>
    </w:p>
    <w:p>
      <w:pPr>
        <w:pStyle w:val="0"/>
        <w:ind w:left="241" w:hanging="241" w:hangingChars="100"/>
        <w:rPr>
          <w:rFonts w:hint="default" w:ascii="ＭＳ 明朝" w:hAnsi="ＭＳ 明朝" w:eastAsia="ＭＳ 明朝"/>
          <w:b w:val="1"/>
          <w:sz w:val="24"/>
        </w:rPr>
      </w:pPr>
      <w:r>
        <w:rPr>
          <w:rFonts w:hint="eastAsia" w:ascii="ＭＳ 明朝" w:hAnsi="ＭＳ 明朝" w:eastAsia="ＭＳ 明朝"/>
          <w:b w:val="1"/>
          <w:sz w:val="24"/>
        </w:rPr>
        <w:t xml:space="preserve">  This system is ongoing since year 2021 through self improvement activities and health keeping activities aiming preventive care. and purpose in life for senior members. Effecting volunteer activities concerning nursing care, gaining points according to the results of </w:t>
      </w:r>
      <w:r>
        <w:rPr>
          <w:rFonts w:hint="default" w:ascii="ＭＳ 明朝" w:hAnsi="ＭＳ 明朝" w:eastAsia="ＭＳ 明朝"/>
          <w:b w:val="1"/>
          <w:sz w:val="24"/>
        </w:rPr>
        <w:t>activities</w:t>
      </w:r>
      <w:r>
        <w:rPr>
          <w:rFonts w:hint="eastAsia" w:ascii="ＭＳ 明朝" w:hAnsi="ＭＳ 明朝" w:eastAsia="ＭＳ 明朝"/>
          <w:b w:val="1"/>
          <w:sz w:val="24"/>
        </w:rPr>
        <w:t xml:space="preserve">. The yearly accumulated points you can change to return gift. The subjects are people who have residency in </w:t>
      </w:r>
      <w:r>
        <w:rPr>
          <w:rFonts w:hint="default" w:ascii="ＭＳ 明朝" w:hAnsi="ＭＳ 明朝" w:eastAsia="ＭＳ 明朝"/>
          <w:b w:val="1"/>
          <w:sz w:val="24"/>
        </w:rPr>
        <w:t>the</w:t>
      </w:r>
      <w:r>
        <w:rPr>
          <w:rFonts w:hint="eastAsia" w:ascii="ＭＳ 明朝" w:hAnsi="ＭＳ 明朝" w:eastAsia="ＭＳ 明朝"/>
          <w:b w:val="1"/>
          <w:sz w:val="24"/>
        </w:rPr>
        <w:t xml:space="preserve"> village, but exonerating certified care (support) recipients under long-term care insurance act and general business subjects. </w:t>
      </w: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241" w:hanging="241" w:hangingChars="100"/>
        <w:rPr>
          <w:rFonts w:hint="default" w:ascii="ＭＳ 明朝" w:hAnsi="ＭＳ 明朝" w:eastAsia="ＭＳ 明朝"/>
          <w:b w:val="1"/>
          <w:sz w:val="24"/>
        </w:rPr>
      </w:pPr>
    </w:p>
    <w:p>
      <w:pPr>
        <w:pStyle w:val="0"/>
        <w:ind w:left="1687" w:hanging="1687" w:hangingChars="700"/>
        <w:rPr>
          <w:rFonts w:hint="default" w:ascii="ＭＳ 明朝" w:hAnsi="ＭＳ 明朝" w:eastAsia="ＭＳ 明朝"/>
          <w:b w:val="1"/>
          <w:sz w:val="24"/>
        </w:rPr>
      </w:pP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eastAsia" w:ascii="ＭＳ 明朝" w:hAnsi="ＭＳ 明朝" w:eastAsia="ＭＳ 明朝"/>
          <w:b w:val="1"/>
          <w:sz w:val="24"/>
        </w:rPr>
        <w:t xml:space="preserve">                            </w:t>
      </w:r>
      <w:r>
        <w:rPr>
          <w:rFonts w:hint="eastAsia" w:ascii="ＭＳ 明朝" w:hAnsi="ＭＳ 明朝" w:eastAsia="ＭＳ 明朝"/>
          <w:b w:val="1"/>
          <w:sz w:val="24"/>
        </w:rPr>
        <w:t>　　　　　　</w:t>
      </w:r>
      <w:r>
        <w:rPr>
          <w:rFonts w:hint="eastAsia" w:ascii="ＭＳ 明朝" w:hAnsi="ＭＳ 明朝" w:eastAsia="ＭＳ 明朝"/>
          <w:b w:val="1"/>
          <w:sz w:val="24"/>
        </w:rPr>
        <w:t>(2/2)</w:t>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eastAsia" w:ascii="ＭＳ 明朝" w:hAnsi="ＭＳ 明朝" w:eastAsia="ＭＳ 明朝"/>
          <w:b w:val="1"/>
          <w:sz w:val="24"/>
        </w:rPr>
        <w:t xml:space="preserve">                                                                                                                                </w:t>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rPr>
        <w:t xml:space="preserve">                           </w:t>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default" w:ascii="ＭＳ 明朝" w:hAnsi="ＭＳ 明朝" w:eastAsia="ＭＳ 明朝"/>
          <w:b w:val="1"/>
          <w:sz w:val="24"/>
        </w:rPr>
        <w:tab/>
      </w:r>
      <w:r>
        <w:rPr>
          <w:rFonts w:hint="eastAsia" w:ascii="ＭＳ 明朝" w:hAnsi="ＭＳ 明朝" w:eastAsia="ＭＳ 明朝"/>
          <w:b w:val="1"/>
          <w:sz w:val="24"/>
        </w:rPr>
        <w:t xml:space="preserve">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3</Pages>
  <Words>360</Words>
  <Characters>2020</Characters>
  <Application>JUST Note</Application>
  <Lines>103</Lines>
  <Paragraphs>19</Paragraphs>
  <CharactersWithSpaces>2981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2025-03-13T09:45:00Z</dcterms:created>
  <dcterms:modified xsi:type="dcterms:W3CDTF">2025-09-12T02:20:24Z</dcterms:modified>
  <cp:revision>8</cp:revision>
</cp:coreProperties>
</file>