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w:t>様式第７号</w:t>
      </w:r>
      <w:r>
        <w:rPr>
          <w:rFonts w:hint="default"/>
        </w:rPr>
        <w:t>(</w:t>
      </w:r>
      <w:r>
        <w:rPr>
          <w:rFonts w:hint="default"/>
        </w:rPr>
        <w:t>第</w:t>
      </w:r>
      <w:r>
        <w:rPr>
          <w:rFonts w:hint="default"/>
        </w:rPr>
        <w:t>11</w:t>
      </w:r>
      <w:r>
        <w:rPr>
          <w:rFonts w:hint="default"/>
        </w:rPr>
        <w:t>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</w:p>
    <w:p>
      <w:pPr>
        <w:pStyle w:val="56"/>
        <w:ind w:left="240" w:hanging="24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56"/>
        <w:ind w:left="240" w:hanging="240"/>
        <w:jc w:val="right"/>
        <w:rPr>
          <w:rFonts w:hint="default"/>
        </w:rPr>
      </w:pPr>
    </w:p>
    <w:p>
      <w:pPr>
        <w:pStyle w:val="56"/>
        <w:ind w:left="240" w:hanging="240"/>
        <w:jc w:val="center"/>
        <w:rPr>
          <w:rFonts w:hint="default"/>
        </w:rPr>
      </w:pPr>
      <w:r>
        <w:rPr>
          <w:rFonts w:hint="default"/>
          <w:color w:val="000000"/>
        </w:rPr>
        <w:t>東秩父村移住定住促進補助金等請求書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　　　　　</w:t>
      </w:r>
    </w:p>
    <w:p>
      <w:pPr>
        <w:pStyle w:val="56"/>
        <w:ind w:left="240" w:hanging="240"/>
        <w:rPr>
          <w:rFonts w:hint="default"/>
        </w:rPr>
      </w:pPr>
      <w:r>
        <w:rPr>
          <w:rFonts w:hint="default"/>
        </w:rPr>
        <w:t>（宛先）東秩父村長　</w:t>
      </w:r>
    </w:p>
    <w:p>
      <w:pPr>
        <w:pStyle w:val="56"/>
        <w:ind w:firstLine="4320" w:firstLineChars="1800"/>
        <w:rPr>
          <w:rFonts w:hint="default"/>
        </w:rPr>
      </w:pPr>
      <w:r>
        <w:rPr>
          <w:rFonts w:hint="default"/>
        </w:rPr>
        <w:t>（申請者）　</w:t>
      </w:r>
    </w:p>
    <w:p>
      <w:pPr>
        <w:pStyle w:val="56"/>
        <w:ind w:firstLine="4560" w:firstLineChars="1900"/>
        <w:rPr>
          <w:rFonts w:hint="default"/>
        </w:rPr>
      </w:pPr>
      <w:r>
        <w:rPr>
          <w:rFonts w:hint="default"/>
        </w:rPr>
        <w:t>住所　　</w:t>
      </w:r>
    </w:p>
    <w:p>
      <w:pPr>
        <w:pStyle w:val="56"/>
        <w:ind w:firstLine="4560" w:firstLineChars="1900"/>
        <w:rPr>
          <w:rFonts w:hint="default"/>
        </w:rPr>
      </w:pPr>
      <w:r>
        <w:rPr>
          <w:rFonts w:hint="default"/>
        </w:rPr>
        <w:t>氏名　　　　　　　　　　　　　</w:t>
      </w:r>
    </w:p>
    <w:p>
      <w:pPr>
        <w:pStyle w:val="56"/>
        <w:ind w:firstLine="4560" w:firstLineChars="1900"/>
        <w:rPr>
          <w:rFonts w:hint="default"/>
        </w:rPr>
      </w:pPr>
      <w:r>
        <w:rPr>
          <w:rFonts w:hint="default"/>
        </w:rPr>
        <w:t>電話</w:t>
      </w:r>
    </w:p>
    <w:p>
      <w:pPr>
        <w:pStyle w:val="0"/>
        <w:adjustRightInd w:val="0"/>
        <w:ind w:firstLine="240" w:firstLineChars="100"/>
        <w:rPr>
          <w:rFonts w:hint="default"/>
        </w:rPr>
      </w:pPr>
      <w:r>
        <w:rPr>
          <w:rFonts w:hint="default"/>
        </w:rPr>
        <w:t>下記のとおり、交付金を精算（概算）払いによって交付されたく、東秩父村移住定住促進補助金第１１条第７号の規定により、請求します。</w:t>
      </w:r>
    </w:p>
    <w:tbl>
      <w:tblPr>
        <w:tblStyle w:val="106"/>
        <w:tblW w:w="849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6940"/>
      </w:tblGrid>
      <w:tr>
        <w:trPr>
          <w:trHeight w:val="1348" w:hRule="atLeast"/>
        </w:trPr>
        <w:tc>
          <w:tcPr>
            <w:tcW w:w="1555" w:type="dxa"/>
            <w:vAlign w:val="center"/>
          </w:tcPr>
          <w:p>
            <w:pPr>
              <w:pStyle w:val="56"/>
              <w:ind w:firstLine="240" w:firstLineChars="100"/>
              <w:rPr>
                <w:rFonts w:hint="default"/>
              </w:rPr>
            </w:pPr>
            <w:r>
              <w:rPr>
                <w:rFonts w:hint="default"/>
              </w:rPr>
              <w:t>対象の</w:t>
            </w:r>
          </w:p>
          <w:p>
            <w:pPr>
              <w:pStyle w:val="56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補助金等及び請求額</w:t>
            </w:r>
          </w:p>
        </w:tc>
        <w:tc>
          <w:tcPr>
            <w:tcW w:w="6940" w:type="dxa"/>
            <w:vAlign w:val="center"/>
          </w:tcPr>
          <w:p>
            <w:pPr>
              <w:pStyle w:val="56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空き家リフォーム補助金　　（　　　　　　　　　　円）</w:t>
            </w:r>
          </w:p>
          <w:p>
            <w:pPr>
              <w:pStyle w:val="56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空き家除却補助金　　　　　（　　　　　　　　　　円）</w:t>
            </w:r>
          </w:p>
          <w:p>
            <w:pPr>
              <w:pStyle w:val="56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空き家バンク登録奨励金　　（　　　　　　　　　　円）</w:t>
            </w:r>
          </w:p>
          <w:p>
            <w:pPr>
              <w:pStyle w:val="56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空き家子育て活用促進奨励金（　　　　　　　　　　円）</w:t>
            </w:r>
          </w:p>
          <w:p>
            <w:pPr>
              <w:pStyle w:val="56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空き家家財処分支援補助金　（　　　　　　　　　　円）</w:t>
            </w:r>
          </w:p>
        </w:tc>
      </w:tr>
      <w:tr>
        <w:trPr>
          <w:trHeight w:val="1348" w:hRule="atLeast"/>
        </w:trPr>
        <w:tc>
          <w:tcPr>
            <w:tcW w:w="1555" w:type="dxa"/>
            <w:vAlign w:val="center"/>
          </w:tcPr>
          <w:p>
            <w:pPr>
              <w:pStyle w:val="56"/>
              <w:ind w:firstLine="240" w:firstLineChars="100"/>
              <w:rPr>
                <w:rFonts w:hint="default"/>
              </w:rPr>
            </w:pPr>
            <w:r>
              <w:rPr>
                <w:rFonts w:hint="default"/>
              </w:rPr>
              <w:t>根拠</w:t>
            </w:r>
          </w:p>
        </w:tc>
        <w:tc>
          <w:tcPr>
            <w:tcW w:w="6940" w:type="dxa"/>
            <w:vAlign w:val="center"/>
          </w:tcPr>
          <w:p>
            <w:pPr>
              <w:pStyle w:val="0"/>
              <w:adjustRightInd w:val="0"/>
              <w:rPr>
                <w:rFonts w:hint="default"/>
              </w:rPr>
            </w:pPr>
            <w:r>
              <w:rPr>
                <w:rFonts w:hint="default"/>
              </w:rPr>
              <w:t>〇交付決定通知書　　　　</w:t>
            </w:r>
            <w:r>
              <w:rPr>
                <w:rFonts w:hint="default"/>
                <w:u w:val="single" w:color="auto"/>
              </w:rPr>
              <w:t>　　　　　　　</w:t>
            </w:r>
            <w:r>
              <w:rPr>
                <w:rFonts w:hint="default"/>
              </w:rPr>
              <w:t>第</w:t>
            </w:r>
            <w:r>
              <w:rPr>
                <w:rFonts w:hint="default"/>
                <w:u w:val="single" w:color="auto"/>
              </w:rPr>
              <w:t>　　　　　　　</w:t>
            </w:r>
            <w:r>
              <w:rPr>
                <w:rFonts w:hint="default"/>
              </w:rPr>
              <w:t>号　　</w:t>
            </w:r>
          </w:p>
          <w:p>
            <w:pPr>
              <w:pStyle w:val="0"/>
              <w:adjustRightInd w:val="0"/>
              <w:rPr>
                <w:rFonts w:hint="default"/>
              </w:rPr>
            </w:pPr>
            <w:r>
              <w:rPr>
                <w:rFonts w:hint="default"/>
              </w:rPr>
              <w:t>　　　　　　　　　　　　</w:t>
            </w:r>
            <w:r>
              <w:rPr>
                <w:rFonts w:hint="default"/>
                <w:u w:val="single" w:color="auto"/>
              </w:rPr>
              <w:t>　　　　　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  <w:u w:val="single" w:color="auto"/>
              </w:rPr>
              <w:t>　　　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  <w:u w:val="single" w:color="auto"/>
              </w:rPr>
              <w:t>　　　　</w:t>
            </w:r>
            <w:r>
              <w:rPr>
                <w:rFonts w:hint="default"/>
              </w:rPr>
              <w:t>日</w:t>
            </w:r>
          </w:p>
          <w:p>
            <w:pPr>
              <w:pStyle w:val="0"/>
              <w:adjustRightInd w:val="0"/>
              <w:rPr>
                <w:rFonts w:hint="default"/>
                <w:u w:val="single" w:color="auto"/>
              </w:rPr>
            </w:pPr>
            <w:r>
              <w:rPr>
                <w:rFonts w:hint="default"/>
              </w:rPr>
              <w:t>〇交付決定額　　　　　　</w:t>
            </w:r>
            <w:r>
              <w:rPr>
                <w:rFonts w:hint="default"/>
                <w:u w:val="single" w:color="auto"/>
              </w:rPr>
              <w:t>　　　　　　　　　　　　　　　円</w:t>
            </w:r>
          </w:p>
          <w:p>
            <w:pPr>
              <w:pStyle w:val="0"/>
              <w:adjustRightInd w:val="0"/>
              <w:rPr>
                <w:rFonts w:hint="default"/>
              </w:rPr>
            </w:pPr>
            <w:r>
              <w:rPr>
                <w:rFonts w:hint="default"/>
              </w:rPr>
              <w:t>（概算払のとき）</w:t>
            </w:r>
          </w:p>
          <w:p>
            <w:pPr>
              <w:pStyle w:val="0"/>
              <w:adjustRightInd w:val="0"/>
              <w:rPr>
                <w:rFonts w:hint="default"/>
              </w:rPr>
            </w:pPr>
            <w:r>
              <w:rPr>
                <w:rFonts w:hint="default"/>
              </w:rPr>
              <w:t>〇交付金交付決定変更通知</w:t>
            </w:r>
            <w:r>
              <w:rPr>
                <w:rFonts w:hint="default"/>
                <w:u w:val="single" w:color="auto"/>
              </w:rPr>
              <w:t>　　　　　　　</w:t>
            </w:r>
            <w:r>
              <w:rPr>
                <w:rFonts w:hint="default"/>
              </w:rPr>
              <w:t>第</w:t>
            </w:r>
            <w:r>
              <w:rPr>
                <w:rFonts w:hint="default"/>
                <w:u w:val="single" w:color="auto"/>
              </w:rPr>
              <w:t>　　　　　　　</w:t>
            </w:r>
            <w:r>
              <w:rPr>
                <w:rFonts w:hint="default"/>
              </w:rPr>
              <w:t>号　　</w:t>
            </w:r>
          </w:p>
          <w:p>
            <w:pPr>
              <w:pStyle w:val="0"/>
              <w:adjustRightInd w:val="0"/>
              <w:rPr>
                <w:rFonts w:hint="default"/>
              </w:rPr>
            </w:pPr>
            <w:r>
              <w:rPr>
                <w:rFonts w:hint="default"/>
              </w:rPr>
              <w:t>（概算払のとき）　　　　</w:t>
            </w:r>
            <w:r>
              <w:rPr>
                <w:rFonts w:hint="default"/>
                <w:u w:val="single" w:color="auto"/>
              </w:rPr>
              <w:t>　　　　　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  <w:u w:val="single" w:color="auto"/>
              </w:rPr>
              <w:t>　　　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  <w:u w:val="single" w:color="auto"/>
              </w:rPr>
              <w:t>　　　　</w:t>
            </w:r>
            <w:r>
              <w:rPr>
                <w:rFonts w:hint="default"/>
              </w:rPr>
              <w:t>日</w:t>
            </w:r>
          </w:p>
          <w:p>
            <w:pPr>
              <w:pStyle w:val="0"/>
              <w:adjustRightInd w:val="0"/>
              <w:rPr>
                <w:rFonts w:hint="default"/>
              </w:rPr>
            </w:pPr>
            <w:r>
              <w:rPr>
                <w:rFonts w:hint="default"/>
              </w:rPr>
              <w:t>〇交付金確定通知　　　　</w:t>
            </w:r>
            <w:r>
              <w:rPr>
                <w:rFonts w:hint="default"/>
                <w:u w:val="single" w:color="auto"/>
              </w:rPr>
              <w:t>　　　　　　　</w:t>
            </w:r>
            <w:r>
              <w:rPr>
                <w:rFonts w:hint="default"/>
              </w:rPr>
              <w:t>第</w:t>
            </w:r>
            <w:r>
              <w:rPr>
                <w:rFonts w:hint="default"/>
                <w:u w:val="single" w:color="auto"/>
              </w:rPr>
              <w:t>　　　　　　　</w:t>
            </w:r>
            <w:r>
              <w:rPr>
                <w:rFonts w:hint="default"/>
              </w:rPr>
              <w:t>号　　（精算払のとき）</w:t>
            </w:r>
          </w:p>
          <w:p>
            <w:pPr>
              <w:pStyle w:val="0"/>
              <w:adjustRightInd w:val="0"/>
              <w:rPr>
                <w:rFonts w:hint="default"/>
              </w:rPr>
            </w:pPr>
            <w:r>
              <w:rPr>
                <w:rFonts w:hint="default"/>
              </w:rPr>
              <w:t>　　　　　　　　　　　　</w:t>
            </w:r>
            <w:r>
              <w:rPr>
                <w:rFonts w:hint="default"/>
                <w:u w:val="single" w:color="auto"/>
              </w:rPr>
              <w:t>　　　　　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  <w:u w:val="single" w:color="auto"/>
              </w:rPr>
              <w:t>　　　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  <w:u w:val="single" w:color="auto"/>
              </w:rPr>
              <w:t>　　　　</w:t>
            </w:r>
            <w:r>
              <w:rPr>
                <w:rFonts w:hint="default"/>
              </w:rPr>
              <w:t>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（振込先）</w:t>
      </w:r>
    </w:p>
    <w:tbl>
      <w:tblPr>
        <w:tblStyle w:val="11"/>
        <w:tblW w:w="8702" w:type="dxa"/>
        <w:tblInd w:w="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75"/>
        <w:gridCol w:w="2175"/>
        <w:gridCol w:w="1145"/>
        <w:gridCol w:w="3207"/>
      </w:tblGrid>
      <w:tr>
        <w:trPr>
          <w:trHeight w:val="487" w:hRule="atLeast"/>
        </w:trPr>
        <w:tc>
          <w:tcPr>
            <w:tcW w:w="217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金融機関</w:t>
            </w:r>
          </w:p>
        </w:tc>
        <w:tc>
          <w:tcPr>
            <w:tcW w:w="217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支店名</w:t>
            </w:r>
          </w:p>
        </w:tc>
        <w:tc>
          <w:tcPr>
            <w:tcW w:w="3207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3" w:hRule="atLeast"/>
        </w:trPr>
        <w:tc>
          <w:tcPr>
            <w:tcW w:w="217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預金種目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普通　・　当座　・その他（　　　　　　）</w:t>
            </w:r>
          </w:p>
        </w:tc>
      </w:tr>
      <w:tr>
        <w:trPr>
          <w:trHeight w:val="415" w:hRule="atLeast"/>
        </w:trPr>
        <w:tc>
          <w:tcPr>
            <w:tcW w:w="217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口座番号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6" w:hRule="atLeast"/>
        </w:trPr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（フリガナ）</w:t>
            </w:r>
          </w:p>
        </w:tc>
        <w:tc>
          <w:tcPr>
            <w:tcW w:w="332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217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口座名義人</w:t>
            </w:r>
          </w:p>
        </w:tc>
        <w:tc>
          <w:tcPr>
            <w:tcW w:w="332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320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（備考）</w:t>
      </w:r>
      <w:r>
        <w:rPr>
          <w:rFonts w:hint="default"/>
        </w:rPr>
        <w:t>※</w:t>
      </w:r>
      <w:r>
        <w:rPr>
          <w:rFonts w:hint="default"/>
        </w:rPr>
        <w:t>口座名義人は、請求者と同一者に限ります。</w:t>
      </w:r>
    </w:p>
    <w:sectPr>
      <w:pgSz w:w="11907" w:h="16839"/>
      <w:pgMar w:top="1134" w:right="1134" w:bottom="1134" w:left="1134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paragraph" w:styleId="95">
    <w:name w:val="header"/>
    <w:basedOn w:val="0"/>
    <w:next w:val="95"/>
    <w:link w:val="9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6" w:customStyle="1">
    <w:name w:val="ヘッダー (文字)"/>
    <w:basedOn w:val="10"/>
    <w:next w:val="96"/>
    <w:link w:val="95"/>
    <w:uiPriority w:val="0"/>
  </w:style>
  <w:style w:type="paragraph" w:styleId="97">
    <w:name w:val="footer"/>
    <w:basedOn w:val="0"/>
    <w:next w:val="97"/>
    <w:link w:val="9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8" w:customStyle="1">
    <w:name w:val="フッター (文字)"/>
    <w:basedOn w:val="10"/>
    <w:next w:val="98"/>
    <w:link w:val="97"/>
    <w:uiPriority w:val="0"/>
  </w:style>
  <w:style w:type="paragraph" w:styleId="99">
    <w:name w:val="List Paragraph"/>
    <w:basedOn w:val="0"/>
    <w:next w:val="99"/>
    <w:link w:val="0"/>
    <w:uiPriority w:val="0"/>
    <w:pPr>
      <w:ind w:left="840" w:leftChars="400"/>
    </w:pPr>
  </w:style>
  <w:style w:type="paragraph" w:styleId="100">
    <w:name w:val="Balloon Text"/>
    <w:basedOn w:val="0"/>
    <w:next w:val="100"/>
    <w:link w:val="10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01" w:customStyle="1">
    <w:name w:val="吹き出し (文字)"/>
    <w:basedOn w:val="10"/>
    <w:next w:val="101"/>
    <w:link w:val="100"/>
    <w:uiPriority w:val="0"/>
    <w:rPr>
      <w:rFonts w:asciiTheme="majorHAnsi" w:hAnsiTheme="majorHAnsi" w:eastAsiaTheme="majorEastAsia"/>
      <w:sz w:val="18"/>
    </w:rPr>
  </w:style>
  <w:style w:type="paragraph" w:styleId="102">
    <w:name w:val="Note Heading"/>
    <w:basedOn w:val="0"/>
    <w:next w:val="0"/>
    <w:link w:val="103"/>
    <w:uiPriority w:val="0"/>
    <w:pPr>
      <w:jc w:val="center"/>
    </w:pPr>
  </w:style>
  <w:style w:type="character" w:styleId="103" w:customStyle="1">
    <w:name w:val="記 (文字)"/>
    <w:basedOn w:val="10"/>
    <w:next w:val="103"/>
    <w:link w:val="102"/>
    <w:uiPriority w:val="0"/>
  </w:style>
  <w:style w:type="paragraph" w:styleId="104">
    <w:name w:val="Closing"/>
    <w:basedOn w:val="0"/>
    <w:next w:val="104"/>
    <w:link w:val="105"/>
    <w:uiPriority w:val="0"/>
    <w:pPr>
      <w:jc w:val="right"/>
    </w:pPr>
  </w:style>
  <w:style w:type="character" w:styleId="105" w:customStyle="1">
    <w:name w:val="結語 (文字)"/>
    <w:basedOn w:val="10"/>
    <w:next w:val="105"/>
    <w:link w:val="104"/>
    <w:uiPriority w:val="0"/>
  </w:style>
  <w:style w:type="table" w:styleId="106">
    <w:name w:val="Table Grid"/>
    <w:basedOn w:val="11"/>
    <w:next w:val="106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2037</TotalTime>
  <Pages>1</Pages>
  <Words>95</Words>
  <Characters>543</Characters>
  <Application>JUST Note</Application>
  <Lines>4</Lines>
  <Paragraphs>1</Paragraphs>
  <CharactersWithSpaces>637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WS2410</cp:lastModifiedBy>
  <cp:lastPrinted>2022-04-12T01:23:00Z</cp:lastPrinted>
  <dcterms:created xsi:type="dcterms:W3CDTF">2019-11-25T08:19:00Z</dcterms:created>
  <dcterms:modified xsi:type="dcterms:W3CDTF">2024-03-15T01:33:09Z</dcterms:modified>
  <cp:revision>60</cp:revision>
</cp:coreProperties>
</file>