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22" w:rsidRPr="005A08F1" w:rsidRDefault="00425922" w:rsidP="00425922">
      <w:pPr>
        <w:rPr>
          <w:rFonts w:hint="default"/>
        </w:rPr>
      </w:pPr>
      <w:proofErr w:type="spellStart"/>
      <w:r w:rsidRPr="005A08F1">
        <w:t>様式第</w:t>
      </w:r>
      <w:proofErr w:type="spellEnd"/>
      <w:r w:rsidR="00027C55" w:rsidRPr="005A08F1">
        <w:rPr>
          <w:lang w:eastAsia="ja-JP"/>
        </w:rPr>
        <w:t>７</w:t>
      </w:r>
      <w:r w:rsidRPr="005A08F1">
        <w:t>号（第</w:t>
      </w:r>
      <w:r w:rsidR="00027C55" w:rsidRPr="005A08F1">
        <w:rPr>
          <w:lang w:eastAsia="ja-JP"/>
        </w:rPr>
        <w:t>11</w:t>
      </w:r>
      <w:r w:rsidRPr="005A08F1">
        <w:t>条関係）</w:t>
      </w:r>
    </w:p>
    <w:p w:rsidR="00CE4FB6" w:rsidRPr="005A08F1" w:rsidRDefault="00CE4FB6" w:rsidP="00CE4FB6">
      <w:pPr>
        <w:jc w:val="right"/>
        <w:rPr>
          <w:rFonts w:hint="default"/>
        </w:rPr>
      </w:pP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425922" w:rsidRPr="005A08F1" w:rsidRDefault="00425922" w:rsidP="00425922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425922" w:rsidRPr="005A08F1" w:rsidRDefault="00425922" w:rsidP="00425922">
      <w:pPr>
        <w:pStyle w:val="hanging14"/>
        <w:ind w:left="240" w:hanging="240"/>
        <w:jc w:val="center"/>
        <w:rPr>
          <w:rFonts w:hint="default"/>
          <w:lang w:eastAsia="ja-JP"/>
        </w:rPr>
      </w:pPr>
      <w:bookmarkStart w:id="0" w:name="_GoBack"/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補助金等請求書</w:t>
      </w:r>
    </w:p>
    <w:bookmarkEnd w:id="0"/>
    <w:p w:rsidR="00425922" w:rsidRPr="005A08F1" w:rsidRDefault="00425922" w:rsidP="00425922">
      <w:pPr>
        <w:wordWrap w:val="0"/>
        <w:jc w:val="right"/>
        <w:rPr>
          <w:rFonts w:hint="default"/>
        </w:rPr>
      </w:pPr>
      <w:r w:rsidRPr="005A08F1">
        <w:t xml:space="preserve">　　　　　</w:t>
      </w:r>
    </w:p>
    <w:p w:rsidR="00425922" w:rsidRPr="005A08F1" w:rsidRDefault="00425922" w:rsidP="00425922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425922" w:rsidRPr="005A08F1" w:rsidRDefault="00425922" w:rsidP="00425922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　　　　　㊞</w:t>
      </w:r>
    </w:p>
    <w:p w:rsidR="00425922" w:rsidRPr="005A08F1" w:rsidRDefault="00425922" w:rsidP="00425922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1F7877" w:rsidRDefault="001F7877" w:rsidP="001F7877">
      <w:pPr>
        <w:adjustRightInd w:val="0"/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下記のとおり、交付金を精算（概算）払いによって交付されたく、東秩父村移住定住促進補助金第１１条第７号の規定により、請求します。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425922" w:rsidRPr="005A08F1" w:rsidTr="00425922">
        <w:trPr>
          <w:trHeight w:val="1348"/>
          <w:jc w:val="center"/>
        </w:trPr>
        <w:tc>
          <w:tcPr>
            <w:tcW w:w="1555" w:type="dxa"/>
            <w:vAlign w:val="center"/>
          </w:tcPr>
          <w:p w:rsidR="00425922" w:rsidRPr="005A08F1" w:rsidRDefault="00425922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425922" w:rsidRPr="005A08F1" w:rsidRDefault="00425922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  <w:r w:rsidR="001F7877">
              <w:rPr>
                <w:lang w:eastAsia="ja-JP"/>
              </w:rPr>
              <w:t>及び請求額</w:t>
            </w:r>
          </w:p>
        </w:tc>
        <w:tc>
          <w:tcPr>
            <w:tcW w:w="6940" w:type="dxa"/>
            <w:vAlign w:val="center"/>
          </w:tcPr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</w:t>
            </w:r>
            <w:r w:rsidR="001F7877">
              <w:rPr>
                <w:lang w:eastAsia="ja-JP"/>
              </w:rPr>
              <w:t xml:space="preserve">　（　　　　　　　　　　円）</w:t>
            </w:r>
          </w:p>
          <w:p w:rsidR="00425922" w:rsidRPr="005A08F1" w:rsidRDefault="00425922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  <w:r w:rsidR="001F7877">
              <w:rPr>
                <w:lang w:eastAsia="ja-JP"/>
              </w:rPr>
              <w:t>（　　　　　　　　　　円）</w:t>
            </w:r>
          </w:p>
        </w:tc>
      </w:tr>
      <w:tr w:rsidR="001F7877" w:rsidRPr="005A08F1" w:rsidTr="00425922">
        <w:trPr>
          <w:trHeight w:val="1348"/>
          <w:jc w:val="center"/>
        </w:trPr>
        <w:tc>
          <w:tcPr>
            <w:tcW w:w="1555" w:type="dxa"/>
            <w:vAlign w:val="center"/>
          </w:tcPr>
          <w:p w:rsidR="001F7877" w:rsidRPr="005A08F1" w:rsidRDefault="001F7877" w:rsidP="00D05CA0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根拠</w:t>
            </w:r>
          </w:p>
        </w:tc>
        <w:tc>
          <w:tcPr>
            <w:tcW w:w="6940" w:type="dxa"/>
            <w:vAlign w:val="center"/>
          </w:tcPr>
          <w:p w:rsidR="00362AF4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>交付決定</w:t>
            </w:r>
            <w:r w:rsidR="003F7EDC">
              <w:rPr>
                <w:lang w:eastAsia="ja-JP"/>
              </w:rPr>
              <w:t>通知</w:t>
            </w:r>
            <w:r w:rsidR="00E13C7D">
              <w:rPr>
                <w:lang w:eastAsia="ja-JP"/>
              </w:rPr>
              <w:t xml:space="preserve">書　</w:t>
            </w:r>
            <w:r w:rsidR="001F7877">
              <w:rPr>
                <w:lang w:eastAsia="ja-JP"/>
              </w:rPr>
              <w:t xml:space="preserve">　</w:t>
            </w:r>
            <w:r w:rsidR="003F7EDC">
              <w:rPr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　</w:t>
            </w:r>
            <w:r w:rsidR="001F7877" w:rsidRPr="00E13C7D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 w:rsidRPr="00081A8C">
              <w:rPr>
                <w:u w:val="single"/>
                <w:lang w:eastAsia="ja-JP"/>
              </w:rPr>
              <w:t xml:space="preserve">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1F7877">
              <w:rPr>
                <w:lang w:eastAsia="ja-JP"/>
              </w:rPr>
              <w:t xml:space="preserve">号　　</w:t>
            </w:r>
          </w:p>
          <w:p w:rsidR="001F7877" w:rsidRDefault="001F7877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Pr="00081A8C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>
              <w:rPr>
                <w:lang w:eastAsia="ja-JP"/>
              </w:rPr>
              <w:t>年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  <w:p w:rsidR="00362AF4" w:rsidRDefault="00362AF4" w:rsidP="001F7877">
            <w:pPr>
              <w:adjustRightInd w:val="0"/>
              <w:rPr>
                <w:rFonts w:hint="default"/>
                <w:u w:val="single"/>
                <w:lang w:eastAsia="ja-JP"/>
              </w:rPr>
            </w:pPr>
            <w:r>
              <w:rPr>
                <w:lang w:eastAsia="ja-JP"/>
              </w:rPr>
              <w:t xml:space="preserve">〇交付決定額　　　　　　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Pr="00081A8C">
              <w:rPr>
                <w:u w:val="single"/>
                <w:lang w:eastAsia="ja-JP"/>
              </w:rPr>
              <w:t xml:space="preserve">　　　　　　</w:t>
            </w:r>
            <w:r>
              <w:rPr>
                <w:u w:val="single"/>
                <w:lang w:eastAsia="ja-JP"/>
              </w:rPr>
              <w:t xml:space="preserve">　　</w:t>
            </w:r>
            <w:r w:rsidR="003F7EDC">
              <w:rPr>
                <w:u w:val="single"/>
                <w:lang w:eastAsia="ja-JP"/>
              </w:rPr>
              <w:t xml:space="preserve">　　　　　</w:t>
            </w:r>
            <w:r>
              <w:rPr>
                <w:u w:val="single"/>
                <w:lang w:eastAsia="ja-JP"/>
              </w:rPr>
              <w:t xml:space="preserve">　円</w:t>
            </w:r>
          </w:p>
          <w:p w:rsidR="00362AF4" w:rsidRPr="003F7EDC" w:rsidRDefault="003F7EDC" w:rsidP="001F7877">
            <w:pPr>
              <w:adjustRightInd w:val="0"/>
              <w:rPr>
                <w:rFonts w:hint="default"/>
                <w:lang w:eastAsia="ja-JP"/>
              </w:rPr>
            </w:pPr>
            <w:r w:rsidRPr="003F7EDC">
              <w:rPr>
                <w:lang w:eastAsia="ja-JP"/>
              </w:rPr>
              <w:t>（</w:t>
            </w:r>
            <w:r>
              <w:rPr>
                <w:lang w:eastAsia="ja-JP"/>
              </w:rPr>
              <w:t>概算払のとき）</w:t>
            </w:r>
          </w:p>
          <w:p w:rsidR="001F7877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>交付金交付決定変更通知</w:t>
            </w:r>
            <w:r w:rsidR="001F7877" w:rsidRP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号　　</w:t>
            </w:r>
          </w:p>
          <w:p w:rsidR="001F7877" w:rsidRDefault="003F7EDC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（概算払のとき）</w:t>
            </w:r>
            <w:r w:rsidR="001F7877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 xml:space="preserve">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>年</w:t>
            </w:r>
            <w:r w:rsidR="001F7877" w:rsidRPr="000248A3">
              <w:rPr>
                <w:u w:val="single"/>
                <w:lang w:eastAsia="ja-JP"/>
              </w:rPr>
              <w:t xml:space="preserve">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1F7877">
              <w:rPr>
                <w:lang w:eastAsia="ja-JP"/>
              </w:rPr>
              <w:t>月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="001F7877" w:rsidRPr="000248A3">
              <w:rPr>
                <w:u w:val="single"/>
                <w:lang w:eastAsia="ja-JP"/>
              </w:rPr>
              <w:t xml:space="preserve">　　</w:t>
            </w:r>
            <w:r w:rsidR="001F7877">
              <w:rPr>
                <w:lang w:eastAsia="ja-JP"/>
              </w:rPr>
              <w:t>日</w:t>
            </w:r>
          </w:p>
          <w:p w:rsidR="001F7877" w:rsidRDefault="00362AF4" w:rsidP="001F7877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〇</w:t>
            </w:r>
            <w:r w:rsidR="001F7877">
              <w:rPr>
                <w:lang w:eastAsia="ja-JP"/>
              </w:rPr>
              <w:t xml:space="preserve">交付金確定通知　　　　</w:t>
            </w:r>
            <w:r w:rsidR="001F7877" w:rsidRPr="000248A3">
              <w:rPr>
                <w:u w:val="single"/>
                <w:lang w:eastAsia="ja-JP"/>
              </w:rPr>
              <w:t xml:space="preserve">　　　　　　　</w:t>
            </w:r>
            <w:r w:rsidR="001F7877">
              <w:rPr>
                <w:lang w:eastAsia="ja-JP"/>
              </w:rPr>
              <w:t>第</w:t>
            </w:r>
            <w:r w:rsidR="001F7877" w:rsidRPr="000248A3">
              <w:rPr>
                <w:u w:val="single"/>
                <w:lang w:eastAsia="ja-JP"/>
              </w:rPr>
              <w:t xml:space="preserve">　</w:t>
            </w:r>
            <w:r>
              <w:rPr>
                <w:u w:val="single"/>
                <w:lang w:eastAsia="ja-JP"/>
              </w:rPr>
              <w:t xml:space="preserve">　　　</w:t>
            </w:r>
            <w:r w:rsidR="001F7877" w:rsidRPr="000248A3">
              <w:rPr>
                <w:u w:val="single"/>
                <w:lang w:eastAsia="ja-JP"/>
              </w:rPr>
              <w:t xml:space="preserve">　　　</w:t>
            </w:r>
            <w:r w:rsidR="001F7877">
              <w:rPr>
                <w:lang w:eastAsia="ja-JP"/>
              </w:rPr>
              <w:t>号　　（精算払のとき）</w:t>
            </w:r>
          </w:p>
          <w:p w:rsidR="001F7877" w:rsidRPr="001F7877" w:rsidRDefault="001F7877" w:rsidP="00362AF4">
            <w:pPr>
              <w:adjustRightInd w:val="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</w:t>
            </w:r>
            <w:r w:rsidRPr="000248A3">
              <w:rPr>
                <w:u w:val="single"/>
                <w:lang w:eastAsia="ja-JP"/>
              </w:rPr>
              <w:t xml:space="preserve">　　　　</w:t>
            </w:r>
            <w:r w:rsidR="00362AF4">
              <w:rPr>
                <w:u w:val="single"/>
                <w:lang w:eastAsia="ja-JP"/>
              </w:rPr>
              <w:t xml:space="preserve">　</w:t>
            </w:r>
            <w:r>
              <w:rPr>
                <w:lang w:eastAsia="ja-JP"/>
              </w:rPr>
              <w:t>年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月</w:t>
            </w:r>
            <w:r w:rsidRPr="000248A3">
              <w:rPr>
                <w:u w:val="single"/>
                <w:lang w:eastAsia="ja-JP"/>
              </w:rPr>
              <w:t xml:space="preserve">　</w:t>
            </w:r>
            <w:r w:rsidR="00362AF4">
              <w:rPr>
                <w:u w:val="single"/>
                <w:lang w:eastAsia="ja-JP"/>
              </w:rPr>
              <w:t xml:space="preserve">　</w:t>
            </w:r>
            <w:r w:rsidRPr="000248A3">
              <w:rPr>
                <w:u w:val="single"/>
                <w:lang w:eastAsia="ja-JP"/>
              </w:rPr>
              <w:t xml:space="preserve">　　</w:t>
            </w:r>
            <w:r>
              <w:rPr>
                <w:lang w:eastAsia="ja-JP"/>
              </w:rPr>
              <w:t>日</w:t>
            </w:r>
          </w:p>
        </w:tc>
      </w:tr>
    </w:tbl>
    <w:p w:rsidR="00425922" w:rsidRPr="005A08F1" w:rsidRDefault="00425922" w:rsidP="00425922">
      <w:pPr>
        <w:rPr>
          <w:rFonts w:hint="default"/>
        </w:rPr>
      </w:pPr>
      <w:r w:rsidRPr="005A08F1">
        <w:rPr>
          <w:lang w:eastAsia="ja-JP"/>
        </w:rPr>
        <w:t>（</w:t>
      </w:r>
      <w:proofErr w:type="spellStart"/>
      <w:r w:rsidRPr="005A08F1">
        <w:t>振込先</w:t>
      </w:r>
      <w:proofErr w:type="spellEnd"/>
      <w:r w:rsidRPr="005A08F1">
        <w:rPr>
          <w:lang w:eastAsia="ja-JP"/>
        </w:rPr>
        <w:t>）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3207"/>
      </w:tblGrid>
      <w:tr w:rsidR="00425922" w:rsidRPr="005A08F1" w:rsidTr="001F7877">
        <w:trPr>
          <w:trHeight w:val="487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金融機関</w:t>
            </w:r>
            <w:proofErr w:type="spellEnd"/>
          </w:p>
        </w:tc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支店名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423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預金種目</w:t>
            </w:r>
            <w:proofErr w:type="spellEnd"/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普通　・　当座　・その他（　　　　　　）</w:t>
            </w:r>
          </w:p>
        </w:tc>
      </w:tr>
      <w:tr w:rsidR="00425922" w:rsidRPr="005A08F1" w:rsidTr="001F7877">
        <w:trPr>
          <w:trHeight w:val="415"/>
        </w:trPr>
        <w:tc>
          <w:tcPr>
            <w:tcW w:w="2175" w:type="dxa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口座番号</w:t>
            </w:r>
            <w:proofErr w:type="spellEnd"/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406"/>
        </w:trPr>
        <w:tc>
          <w:tcPr>
            <w:tcW w:w="2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r w:rsidRPr="005A08F1">
              <w:t>（</w:t>
            </w:r>
            <w:proofErr w:type="spellStart"/>
            <w:r w:rsidRPr="005A08F1">
              <w:t>フリガナ</w:t>
            </w:r>
            <w:proofErr w:type="spellEnd"/>
            <w:r w:rsidRPr="005A08F1">
              <w:t>）</w:t>
            </w:r>
          </w:p>
        </w:tc>
        <w:tc>
          <w:tcPr>
            <w:tcW w:w="2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32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  <w:tr w:rsidR="00425922" w:rsidRPr="005A08F1" w:rsidTr="001F7877">
        <w:trPr>
          <w:trHeight w:val="555"/>
        </w:trPr>
        <w:tc>
          <w:tcPr>
            <w:tcW w:w="21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  <w:proofErr w:type="spellStart"/>
            <w:r w:rsidRPr="005A08F1">
              <w:t>口座名義人</w:t>
            </w:r>
            <w:proofErr w:type="spellEnd"/>
          </w:p>
        </w:tc>
        <w:tc>
          <w:tcPr>
            <w:tcW w:w="21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1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  <w:tc>
          <w:tcPr>
            <w:tcW w:w="32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25922" w:rsidRPr="005A08F1" w:rsidRDefault="00425922" w:rsidP="00D05CA0">
            <w:pPr>
              <w:rPr>
                <w:rFonts w:hint="default"/>
              </w:rPr>
            </w:pPr>
          </w:p>
        </w:tc>
      </w:tr>
    </w:tbl>
    <w:p w:rsidR="00425922" w:rsidRPr="005A08F1" w:rsidRDefault="00425922" w:rsidP="00425922">
      <w:pPr>
        <w:rPr>
          <w:rFonts w:hint="default"/>
          <w:lang w:eastAsia="ja-JP"/>
        </w:rPr>
      </w:pPr>
      <w:r w:rsidRPr="005A08F1">
        <w:rPr>
          <w:lang w:eastAsia="ja-JP"/>
        </w:rPr>
        <w:t>（備考）※口座名義人は、請求者と同一者に限ります。</w:t>
      </w:r>
    </w:p>
    <w:p w:rsidR="00122FAC" w:rsidRDefault="00122FAC" w:rsidP="00425922">
      <w:pPr>
        <w:rPr>
          <w:rFonts w:hint="default"/>
          <w:lang w:eastAsia="ja-JP"/>
        </w:rPr>
      </w:pPr>
    </w:p>
    <w:sectPr w:rsidR="00122FAC" w:rsidSect="00362AF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BA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1A3BC9"/>
    <w:multiLevelType w:val="hybridMultilevel"/>
    <w:tmpl w:val="39AA7912"/>
    <w:lvl w:ilvl="0" w:tplc="8140EF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D5623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B60995"/>
    <w:multiLevelType w:val="hybridMultilevel"/>
    <w:tmpl w:val="E948FE06"/>
    <w:lvl w:ilvl="0" w:tplc="AE466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C517C"/>
    <w:multiLevelType w:val="hybridMultilevel"/>
    <w:tmpl w:val="BAB066B2"/>
    <w:lvl w:ilvl="0" w:tplc="3E3038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E1326"/>
    <w:multiLevelType w:val="hybridMultilevel"/>
    <w:tmpl w:val="EFB81ED2"/>
    <w:lvl w:ilvl="0" w:tplc="A98E52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077C"/>
    <w:multiLevelType w:val="hybridMultilevel"/>
    <w:tmpl w:val="BCBAE08C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A18F6"/>
    <w:multiLevelType w:val="hybridMultilevel"/>
    <w:tmpl w:val="414E9C26"/>
    <w:lvl w:ilvl="0" w:tplc="324E65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A67DA5"/>
    <w:multiLevelType w:val="hybridMultilevel"/>
    <w:tmpl w:val="BAA4C518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87481"/>
    <w:multiLevelType w:val="hybridMultilevel"/>
    <w:tmpl w:val="9B404E0A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35EE6"/>
    <w:multiLevelType w:val="hybridMultilevel"/>
    <w:tmpl w:val="1F4ACE40"/>
    <w:lvl w:ilvl="0" w:tplc="BE72C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859F5"/>
    <w:multiLevelType w:val="hybridMultilevel"/>
    <w:tmpl w:val="11183750"/>
    <w:lvl w:ilvl="0" w:tplc="8AF2E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92C46"/>
    <w:multiLevelType w:val="hybridMultilevel"/>
    <w:tmpl w:val="DE0E42EA"/>
    <w:lvl w:ilvl="0" w:tplc="8140E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53CB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7174D8C"/>
    <w:multiLevelType w:val="hybridMultilevel"/>
    <w:tmpl w:val="DEF01EC4"/>
    <w:lvl w:ilvl="0" w:tplc="B164F25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CA15571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F017A2C"/>
    <w:multiLevelType w:val="hybridMultilevel"/>
    <w:tmpl w:val="64962FA6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E0301"/>
    <w:multiLevelType w:val="hybridMultilevel"/>
    <w:tmpl w:val="2682A3DE"/>
    <w:lvl w:ilvl="0" w:tplc="7E946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6223D"/>
    <w:multiLevelType w:val="hybridMultilevel"/>
    <w:tmpl w:val="CED2DB88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834"/>
    <w:multiLevelType w:val="hybridMultilevel"/>
    <w:tmpl w:val="CEF04B6A"/>
    <w:lvl w:ilvl="0" w:tplc="8A042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03AD6"/>
    <w:multiLevelType w:val="hybridMultilevel"/>
    <w:tmpl w:val="82D4733E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76FCB"/>
    <w:multiLevelType w:val="hybridMultilevel"/>
    <w:tmpl w:val="11147F24"/>
    <w:lvl w:ilvl="0" w:tplc="FEFA8B9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A86CD5"/>
    <w:multiLevelType w:val="hybridMultilevel"/>
    <w:tmpl w:val="BA500260"/>
    <w:lvl w:ilvl="0" w:tplc="06A430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F01D1"/>
    <w:multiLevelType w:val="hybridMultilevel"/>
    <w:tmpl w:val="23F61D86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72B37"/>
    <w:multiLevelType w:val="hybridMultilevel"/>
    <w:tmpl w:val="A0985D12"/>
    <w:lvl w:ilvl="0" w:tplc="92A8A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5"/>
    <w:rsid w:val="00002F69"/>
    <w:rsid w:val="00027C55"/>
    <w:rsid w:val="00096AA7"/>
    <w:rsid w:val="000B51C9"/>
    <w:rsid w:val="000C41A3"/>
    <w:rsid w:val="000E1CA8"/>
    <w:rsid w:val="0010009F"/>
    <w:rsid w:val="001125A4"/>
    <w:rsid w:val="00113AD5"/>
    <w:rsid w:val="00121DAF"/>
    <w:rsid w:val="00122FAC"/>
    <w:rsid w:val="00133889"/>
    <w:rsid w:val="00175D77"/>
    <w:rsid w:val="00181C5E"/>
    <w:rsid w:val="001879C7"/>
    <w:rsid w:val="001D20AA"/>
    <w:rsid w:val="001D6870"/>
    <w:rsid w:val="001E651F"/>
    <w:rsid w:val="001F7877"/>
    <w:rsid w:val="0021286D"/>
    <w:rsid w:val="00222543"/>
    <w:rsid w:val="002243D7"/>
    <w:rsid w:val="00224D66"/>
    <w:rsid w:val="002257CD"/>
    <w:rsid w:val="00225ED4"/>
    <w:rsid w:val="00242D89"/>
    <w:rsid w:val="00263F8C"/>
    <w:rsid w:val="0026533A"/>
    <w:rsid w:val="00292FAE"/>
    <w:rsid w:val="002C300C"/>
    <w:rsid w:val="002C33AC"/>
    <w:rsid w:val="002E28D7"/>
    <w:rsid w:val="002F2708"/>
    <w:rsid w:val="002F3E13"/>
    <w:rsid w:val="00362AF4"/>
    <w:rsid w:val="003651E4"/>
    <w:rsid w:val="003F7EDC"/>
    <w:rsid w:val="004066E1"/>
    <w:rsid w:val="00407255"/>
    <w:rsid w:val="00425922"/>
    <w:rsid w:val="004678B1"/>
    <w:rsid w:val="004804F9"/>
    <w:rsid w:val="0049236A"/>
    <w:rsid w:val="004A0362"/>
    <w:rsid w:val="004C633C"/>
    <w:rsid w:val="004E7F77"/>
    <w:rsid w:val="004F4F0C"/>
    <w:rsid w:val="00501FEB"/>
    <w:rsid w:val="00531B23"/>
    <w:rsid w:val="00555083"/>
    <w:rsid w:val="005A08F1"/>
    <w:rsid w:val="005A7B46"/>
    <w:rsid w:val="005B3DB5"/>
    <w:rsid w:val="00625844"/>
    <w:rsid w:val="0064619D"/>
    <w:rsid w:val="006478EA"/>
    <w:rsid w:val="00697356"/>
    <w:rsid w:val="006A6E36"/>
    <w:rsid w:val="006B63E3"/>
    <w:rsid w:val="006D1482"/>
    <w:rsid w:val="006D4E07"/>
    <w:rsid w:val="007A51DF"/>
    <w:rsid w:val="007D3F94"/>
    <w:rsid w:val="007E4BF1"/>
    <w:rsid w:val="008122A7"/>
    <w:rsid w:val="0082359A"/>
    <w:rsid w:val="00840B41"/>
    <w:rsid w:val="00842148"/>
    <w:rsid w:val="00880ED5"/>
    <w:rsid w:val="00881C09"/>
    <w:rsid w:val="008829F3"/>
    <w:rsid w:val="008C3A66"/>
    <w:rsid w:val="00917B59"/>
    <w:rsid w:val="0092523A"/>
    <w:rsid w:val="00973E8A"/>
    <w:rsid w:val="00990E00"/>
    <w:rsid w:val="009D36C6"/>
    <w:rsid w:val="009E541C"/>
    <w:rsid w:val="00A54C57"/>
    <w:rsid w:val="00A940EF"/>
    <w:rsid w:val="00AC3D51"/>
    <w:rsid w:val="00AE45C4"/>
    <w:rsid w:val="00AF1774"/>
    <w:rsid w:val="00B4022E"/>
    <w:rsid w:val="00B4296D"/>
    <w:rsid w:val="00B46C02"/>
    <w:rsid w:val="00B564CD"/>
    <w:rsid w:val="00BA0DC0"/>
    <w:rsid w:val="00BE0892"/>
    <w:rsid w:val="00BE3DE4"/>
    <w:rsid w:val="00BF145A"/>
    <w:rsid w:val="00BF2F00"/>
    <w:rsid w:val="00C408C5"/>
    <w:rsid w:val="00C52CB0"/>
    <w:rsid w:val="00C93CBC"/>
    <w:rsid w:val="00CC6DA5"/>
    <w:rsid w:val="00CE4FB6"/>
    <w:rsid w:val="00CE71C5"/>
    <w:rsid w:val="00CF258F"/>
    <w:rsid w:val="00CF6F13"/>
    <w:rsid w:val="00D11B13"/>
    <w:rsid w:val="00D75147"/>
    <w:rsid w:val="00D84987"/>
    <w:rsid w:val="00D85F01"/>
    <w:rsid w:val="00DC6BB9"/>
    <w:rsid w:val="00DD4BED"/>
    <w:rsid w:val="00E065E4"/>
    <w:rsid w:val="00E13C7D"/>
    <w:rsid w:val="00E256ED"/>
    <w:rsid w:val="00E27843"/>
    <w:rsid w:val="00E62055"/>
    <w:rsid w:val="00E738B4"/>
    <w:rsid w:val="00E81AC2"/>
    <w:rsid w:val="00E958B5"/>
    <w:rsid w:val="00E96174"/>
    <w:rsid w:val="00ED1476"/>
    <w:rsid w:val="00EE4308"/>
    <w:rsid w:val="00F316D6"/>
    <w:rsid w:val="00F76694"/>
    <w:rsid w:val="00F76A31"/>
    <w:rsid w:val="00F865F8"/>
    <w:rsid w:val="00FE4437"/>
    <w:rsid w:val="00FF18C3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2BC941-9AD1-4AC5-8C48-C18B646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1C"/>
  </w:style>
  <w:style w:type="paragraph" w:styleId="a5">
    <w:name w:val="footer"/>
    <w:basedOn w:val="a"/>
    <w:link w:val="a6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1C"/>
  </w:style>
  <w:style w:type="paragraph" w:styleId="a7">
    <w:name w:val="List Paragraph"/>
    <w:basedOn w:val="a"/>
    <w:uiPriority w:val="99"/>
    <w:unhideWhenUsed/>
    <w:rsid w:val="00222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17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252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022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B4022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B4022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B4022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B490-53EF-43AF-8C86-B6D954C6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WS1808</cp:lastModifiedBy>
  <cp:revision>44</cp:revision>
  <cp:lastPrinted>2020-04-13T23:59:00Z</cp:lastPrinted>
  <dcterms:created xsi:type="dcterms:W3CDTF">2019-11-25T08:19:00Z</dcterms:created>
  <dcterms:modified xsi:type="dcterms:W3CDTF">2020-04-15T01:26:00Z</dcterms:modified>
</cp:coreProperties>
</file>